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C31" w:rsidRPr="00E0447C" w:rsidRDefault="00042C31" w:rsidP="00042C31">
      <w:pPr>
        <w:ind w:left="360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E0447C">
        <w:rPr>
          <w:rFonts w:ascii="Times New Roman" w:hAnsi="Times New Roman"/>
          <w:b/>
          <w:sz w:val="24"/>
          <w:szCs w:val="24"/>
          <w:lang w:val="sk-SK"/>
        </w:rPr>
        <w:t>ZMLUVA O POSKYTNUTÍ GRANTU na:</w:t>
      </w:r>
    </w:p>
    <w:p w:rsidR="00042C31" w:rsidRPr="00E0447C" w:rsidRDefault="00042C31" w:rsidP="00042C31">
      <w:pPr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E0447C">
        <w:rPr>
          <w:rFonts w:ascii="Times New Roman" w:hAnsi="Times New Roman"/>
          <w:b/>
          <w:sz w:val="24"/>
          <w:szCs w:val="24"/>
          <w:lang w:val="sk-SK"/>
        </w:rPr>
        <w:t>Projekt s viacerými príjemcami v rámci programu ERASMUS+</w:t>
      </w:r>
    </w:p>
    <w:p w:rsidR="00042C31" w:rsidRPr="001B511C" w:rsidRDefault="00042C31" w:rsidP="00042C31">
      <w:pPr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E0447C">
        <w:rPr>
          <w:rFonts w:ascii="Times New Roman" w:hAnsi="Times New Roman"/>
          <w:b/>
          <w:sz w:val="24"/>
          <w:szCs w:val="24"/>
          <w:lang w:val="sk-SK"/>
        </w:rPr>
        <w:t xml:space="preserve">ČÍSLO </w:t>
      </w:r>
      <w:r w:rsidRPr="001B511C">
        <w:rPr>
          <w:rFonts w:ascii="Times New Roman" w:hAnsi="Times New Roman"/>
          <w:b/>
          <w:sz w:val="24"/>
          <w:szCs w:val="24"/>
          <w:lang w:val="sk-SK"/>
        </w:rPr>
        <w:t>ZMLUVY –</w:t>
      </w:r>
      <w:r w:rsidR="00D52C93" w:rsidRPr="001B511C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F11D16" w:rsidRPr="001B511C">
        <w:rPr>
          <w:rFonts w:ascii="Times New Roman" w:hAnsi="Times New Roman"/>
          <w:b/>
          <w:sz w:val="24"/>
          <w:szCs w:val="24"/>
          <w:lang w:val="sk-SK"/>
        </w:rPr>
        <w:fldChar w:fldCharType="begin"/>
      </w:r>
      <w:r w:rsidR="00F11D16" w:rsidRPr="001B511C">
        <w:rPr>
          <w:rFonts w:ascii="Times New Roman" w:hAnsi="Times New Roman"/>
          <w:b/>
          <w:sz w:val="24"/>
          <w:szCs w:val="24"/>
          <w:lang w:val="sk-SK"/>
        </w:rPr>
        <w:instrText xml:space="preserve"> MERGEFIELD  AgreementNumber </w:instrText>
      </w:r>
      <w:r w:rsidR="00F11D16" w:rsidRPr="001B511C">
        <w:rPr>
          <w:rFonts w:ascii="Times New Roman" w:hAnsi="Times New Roman"/>
          <w:b/>
          <w:sz w:val="24"/>
          <w:szCs w:val="24"/>
          <w:lang w:val="sk-SK"/>
        </w:rPr>
        <w:fldChar w:fldCharType="separate"/>
      </w:r>
      <w:r w:rsidR="003D719B">
        <w:rPr>
          <w:rFonts w:ascii="Times New Roman" w:hAnsi="Times New Roman"/>
          <w:b/>
          <w:noProof/>
          <w:sz w:val="24"/>
          <w:szCs w:val="24"/>
          <w:lang w:val="sk-SK"/>
        </w:rPr>
        <w:t>«AgreementNumber»</w:t>
      </w:r>
      <w:r w:rsidR="00F11D16" w:rsidRPr="001B511C">
        <w:rPr>
          <w:rFonts w:ascii="Times New Roman" w:hAnsi="Times New Roman"/>
          <w:b/>
          <w:sz w:val="24"/>
          <w:szCs w:val="24"/>
          <w:lang w:val="sk-SK"/>
        </w:rPr>
        <w:fldChar w:fldCharType="end"/>
      </w:r>
    </w:p>
    <w:p w:rsidR="00042C31" w:rsidRPr="001B511C" w:rsidRDefault="00391AB7" w:rsidP="00391AB7">
      <w:pPr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1B511C">
        <w:rPr>
          <w:rFonts w:ascii="Times New Roman" w:hAnsi="Times New Roman"/>
          <w:b/>
          <w:sz w:val="24"/>
          <w:szCs w:val="24"/>
          <w:lang w:val="sk-SK"/>
        </w:rPr>
        <w:t>(ďalej len „Zmluva“)</w:t>
      </w:r>
    </w:p>
    <w:p w:rsidR="00042C31" w:rsidRPr="001B511C" w:rsidRDefault="00042C31" w:rsidP="00042C31">
      <w:pPr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B32969" w:rsidRPr="001B511C" w:rsidRDefault="00B32969" w:rsidP="00042C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 xml:space="preserve">IUVENTA </w:t>
      </w:r>
    </w:p>
    <w:p w:rsidR="00B32969" w:rsidRPr="001B511C" w:rsidRDefault="00B32969" w:rsidP="00042C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42C31" w:rsidRPr="001B511C" w:rsidRDefault="00042C31" w:rsidP="00042C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>Národná agentúra programu EÚ Erasmus+ pre oblasť mládeže a športu</w:t>
      </w:r>
    </w:p>
    <w:p w:rsidR="00042C31" w:rsidRPr="001B511C" w:rsidRDefault="00042C31" w:rsidP="00042C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>IČO: 00157660</w:t>
      </w:r>
    </w:p>
    <w:p w:rsidR="00042C31" w:rsidRPr="001B511C" w:rsidRDefault="00042C31" w:rsidP="00042C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 xml:space="preserve">Príspevková organizácia </w:t>
      </w:r>
    </w:p>
    <w:p w:rsidR="00042C31" w:rsidRPr="001B511C" w:rsidRDefault="00B32969" w:rsidP="00042C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>Karloveská 64</w:t>
      </w:r>
    </w:p>
    <w:p w:rsidR="00042C31" w:rsidRPr="001B511C" w:rsidRDefault="00042C31" w:rsidP="00042C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 xml:space="preserve">SK – </w:t>
      </w:r>
      <w:r w:rsidR="00B32969" w:rsidRPr="001B511C">
        <w:rPr>
          <w:rFonts w:ascii="Times New Roman" w:hAnsi="Times New Roman"/>
          <w:sz w:val="24"/>
          <w:szCs w:val="24"/>
          <w:lang w:val="sk-SK"/>
        </w:rPr>
        <w:t>842 58</w:t>
      </w:r>
      <w:r w:rsidRPr="001B511C">
        <w:rPr>
          <w:rFonts w:ascii="Times New Roman" w:hAnsi="Times New Roman"/>
          <w:sz w:val="24"/>
          <w:szCs w:val="24"/>
          <w:lang w:val="sk-SK"/>
        </w:rPr>
        <w:t xml:space="preserve"> Bratislava</w:t>
      </w:r>
    </w:p>
    <w:p w:rsidR="00042C31" w:rsidRPr="001B511C" w:rsidRDefault="00042C31" w:rsidP="00042C31">
      <w:pPr>
        <w:spacing w:after="0" w:line="280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042C31" w:rsidRPr="001B511C" w:rsidRDefault="00042C31" w:rsidP="00042C31">
      <w:pPr>
        <w:spacing w:after="0" w:line="28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 xml:space="preserve"> (ďalej len </w:t>
      </w:r>
      <w:r w:rsidR="00C7109B" w:rsidRPr="001B511C">
        <w:rPr>
          <w:rFonts w:ascii="Times New Roman" w:hAnsi="Times New Roman"/>
          <w:sz w:val="24"/>
          <w:szCs w:val="24"/>
          <w:lang w:val="sk-SK"/>
        </w:rPr>
        <w:t>Národná agentúra,</w:t>
      </w:r>
      <w:r w:rsidR="00C7109B" w:rsidRPr="001B511C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C7109B" w:rsidRPr="001B511C">
        <w:rPr>
          <w:rFonts w:ascii="Times New Roman" w:hAnsi="Times New Roman"/>
          <w:sz w:val="24"/>
          <w:szCs w:val="24"/>
          <w:lang w:val="sk-SK"/>
        </w:rPr>
        <w:t xml:space="preserve">v skratke </w:t>
      </w:r>
      <w:r w:rsidRPr="001B511C">
        <w:rPr>
          <w:rFonts w:ascii="Times New Roman" w:hAnsi="Times New Roman"/>
          <w:sz w:val="24"/>
          <w:szCs w:val="24"/>
          <w:lang w:val="sk-SK"/>
        </w:rPr>
        <w:t>„NA“),</w:t>
      </w:r>
      <w:r w:rsidR="00D916AA" w:rsidRPr="001B511C">
        <w:rPr>
          <w:rFonts w:ascii="Times New Roman" w:hAnsi="Times New Roman"/>
          <w:sz w:val="24"/>
          <w:szCs w:val="24"/>
          <w:lang w:val="sk-SK"/>
        </w:rPr>
        <w:t xml:space="preserve"> ktorú na účely podpisu Z</w:t>
      </w:r>
      <w:r w:rsidRPr="001B511C">
        <w:rPr>
          <w:rFonts w:ascii="Times New Roman" w:hAnsi="Times New Roman"/>
          <w:sz w:val="24"/>
          <w:szCs w:val="24"/>
          <w:lang w:val="sk-SK"/>
        </w:rPr>
        <w:t>mluvy zastupuje Marcela Hajtmánková</w:t>
      </w:r>
      <w:r w:rsidR="00490706" w:rsidRPr="001B511C">
        <w:rPr>
          <w:rFonts w:ascii="Times New Roman" w:hAnsi="Times New Roman"/>
          <w:sz w:val="24"/>
          <w:szCs w:val="24"/>
          <w:lang w:val="sk-SK"/>
        </w:rPr>
        <w:t>,</w:t>
      </w:r>
      <w:r w:rsidRPr="001B511C">
        <w:rPr>
          <w:rFonts w:ascii="Times New Roman" w:hAnsi="Times New Roman"/>
          <w:sz w:val="24"/>
          <w:szCs w:val="24"/>
          <w:lang w:val="sk-SK"/>
        </w:rPr>
        <w:t xml:space="preserve"> ktorá koná na základe poverenia Európskej komisie (ďalej len „Komisia“)</w:t>
      </w:r>
    </w:p>
    <w:p w:rsidR="00042C31" w:rsidRPr="001B511C" w:rsidRDefault="00042C31" w:rsidP="00042C31">
      <w:pPr>
        <w:spacing w:after="0" w:line="28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42C31" w:rsidRPr="001B511C" w:rsidRDefault="00042C31" w:rsidP="00391AB7">
      <w:pPr>
        <w:spacing w:after="0" w:line="280" w:lineRule="auto"/>
        <w:ind w:firstLine="708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>na jednej strane</w:t>
      </w:r>
    </w:p>
    <w:p w:rsidR="00042C31" w:rsidRPr="001B511C" w:rsidRDefault="00042C31" w:rsidP="00042C31">
      <w:pPr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>a</w:t>
      </w:r>
    </w:p>
    <w:p w:rsidR="0055045B" w:rsidRPr="001B511C" w:rsidRDefault="00F11D16" w:rsidP="0055045B">
      <w:pPr>
        <w:spacing w:after="0"/>
        <w:rPr>
          <w:rFonts w:ascii="Times New Roman" w:hAnsi="Times New Roman"/>
          <w:sz w:val="24"/>
          <w:szCs w:val="24"/>
        </w:rPr>
      </w:pPr>
      <w:r w:rsidRPr="001B511C">
        <w:rPr>
          <w:rFonts w:ascii="Times New Roman" w:hAnsi="Times New Roman"/>
          <w:sz w:val="24"/>
          <w:szCs w:val="24"/>
        </w:rPr>
        <w:fldChar w:fldCharType="begin"/>
      </w:r>
      <w:r w:rsidRPr="001B511C">
        <w:rPr>
          <w:rFonts w:ascii="Times New Roman" w:hAnsi="Times New Roman"/>
          <w:sz w:val="24"/>
          <w:szCs w:val="24"/>
        </w:rPr>
        <w:instrText xml:space="preserve"> MERGEFIELD  NameInLatinCharacters  \* MERGEFORMAT </w:instrText>
      </w:r>
      <w:r w:rsidRPr="001B511C">
        <w:rPr>
          <w:rFonts w:ascii="Times New Roman" w:hAnsi="Times New Roman"/>
          <w:sz w:val="24"/>
          <w:szCs w:val="24"/>
        </w:rPr>
        <w:fldChar w:fldCharType="separate"/>
      </w:r>
      <w:r w:rsidR="003D719B">
        <w:rPr>
          <w:rFonts w:ascii="Times New Roman" w:hAnsi="Times New Roman"/>
          <w:noProof/>
          <w:sz w:val="24"/>
          <w:szCs w:val="24"/>
        </w:rPr>
        <w:t>«NameInLatinCharacters»</w:t>
      </w:r>
      <w:r w:rsidRPr="001B511C">
        <w:rPr>
          <w:rFonts w:ascii="Times New Roman" w:hAnsi="Times New Roman"/>
          <w:sz w:val="24"/>
          <w:szCs w:val="24"/>
        </w:rPr>
        <w:fldChar w:fldCharType="end"/>
      </w:r>
    </w:p>
    <w:p w:rsidR="0055045B" w:rsidRPr="001B511C" w:rsidRDefault="0055045B" w:rsidP="0055045B">
      <w:pPr>
        <w:spacing w:after="0"/>
        <w:rPr>
          <w:rFonts w:ascii="Times New Roman" w:eastAsia="Times New Roman" w:hAnsi="Times New Roman"/>
          <w:sz w:val="24"/>
          <w:szCs w:val="24"/>
          <w:shd w:val="clear" w:color="auto" w:fill="C0C0C0"/>
        </w:rPr>
      </w:pPr>
      <w:r w:rsidRPr="001B511C">
        <w:rPr>
          <w:rFonts w:ascii="Times New Roman" w:hAnsi="Times New Roman"/>
          <w:sz w:val="24"/>
          <w:szCs w:val="24"/>
        </w:rPr>
        <w:fldChar w:fldCharType="begin"/>
      </w:r>
      <w:r w:rsidRPr="001B511C">
        <w:rPr>
          <w:rFonts w:ascii="Times New Roman" w:hAnsi="Times New Roman"/>
          <w:sz w:val="24"/>
          <w:szCs w:val="24"/>
        </w:rPr>
        <w:instrText xml:space="preserve"> MERGEFIELD  ApplicantLegalForm  \* MERGEFORMAT </w:instrText>
      </w:r>
      <w:r w:rsidRPr="001B511C">
        <w:rPr>
          <w:rFonts w:ascii="Times New Roman" w:hAnsi="Times New Roman"/>
          <w:sz w:val="24"/>
          <w:szCs w:val="24"/>
        </w:rPr>
        <w:fldChar w:fldCharType="separate"/>
      </w:r>
      <w:r w:rsidR="003D719B">
        <w:rPr>
          <w:rFonts w:ascii="Times New Roman" w:hAnsi="Times New Roman"/>
          <w:noProof/>
          <w:sz w:val="24"/>
          <w:szCs w:val="24"/>
        </w:rPr>
        <w:t>«ApplicantLegalForm»</w:t>
      </w:r>
      <w:r w:rsidRPr="001B511C">
        <w:rPr>
          <w:rFonts w:ascii="Times New Roman" w:hAnsi="Times New Roman"/>
          <w:noProof/>
          <w:sz w:val="24"/>
          <w:szCs w:val="24"/>
        </w:rPr>
        <w:fldChar w:fldCharType="end"/>
      </w:r>
    </w:p>
    <w:p w:rsidR="0055045B" w:rsidRPr="001B511C" w:rsidRDefault="00F11D16" w:rsidP="0055045B">
      <w:pPr>
        <w:spacing w:after="0"/>
        <w:rPr>
          <w:rFonts w:ascii="Times New Roman" w:hAnsi="Times New Roman"/>
          <w:sz w:val="24"/>
          <w:szCs w:val="24"/>
        </w:rPr>
      </w:pPr>
      <w:r w:rsidRPr="001B511C">
        <w:rPr>
          <w:rFonts w:ascii="Times New Roman" w:hAnsi="Times New Roman"/>
          <w:sz w:val="24"/>
          <w:szCs w:val="24"/>
        </w:rPr>
        <w:fldChar w:fldCharType="begin"/>
      </w:r>
      <w:r w:rsidRPr="001B511C">
        <w:rPr>
          <w:rFonts w:ascii="Times New Roman" w:hAnsi="Times New Roman"/>
          <w:sz w:val="24"/>
          <w:szCs w:val="24"/>
        </w:rPr>
        <w:instrText xml:space="preserve"> MERGEFIELD  OrganisationStreet  \* MERGEFORMAT </w:instrText>
      </w:r>
      <w:r w:rsidRPr="001B511C">
        <w:rPr>
          <w:rFonts w:ascii="Times New Roman" w:hAnsi="Times New Roman"/>
          <w:sz w:val="24"/>
          <w:szCs w:val="24"/>
        </w:rPr>
        <w:fldChar w:fldCharType="separate"/>
      </w:r>
      <w:r w:rsidR="003D719B">
        <w:rPr>
          <w:rFonts w:ascii="Times New Roman" w:hAnsi="Times New Roman"/>
          <w:noProof/>
          <w:sz w:val="24"/>
          <w:szCs w:val="24"/>
        </w:rPr>
        <w:t>«OrganisationStreet»</w:t>
      </w:r>
      <w:r w:rsidRPr="001B511C">
        <w:rPr>
          <w:rFonts w:ascii="Times New Roman" w:hAnsi="Times New Roman"/>
          <w:sz w:val="24"/>
          <w:szCs w:val="24"/>
        </w:rPr>
        <w:fldChar w:fldCharType="end"/>
      </w:r>
    </w:p>
    <w:p w:rsidR="0055045B" w:rsidRPr="001B511C" w:rsidRDefault="00FB4BE2" w:rsidP="0055045B">
      <w:pPr>
        <w:spacing w:after="0"/>
        <w:rPr>
          <w:rFonts w:ascii="Times New Roman" w:hAnsi="Times New Roman"/>
          <w:sz w:val="24"/>
          <w:szCs w:val="24"/>
        </w:rPr>
      </w:pPr>
      <w:r w:rsidRPr="001B511C">
        <w:rPr>
          <w:rFonts w:ascii="Times New Roman" w:hAnsi="Times New Roman"/>
          <w:sz w:val="24"/>
          <w:szCs w:val="24"/>
        </w:rPr>
        <w:t xml:space="preserve">SK </w:t>
      </w:r>
      <w:r w:rsidR="0055045B" w:rsidRPr="001B511C">
        <w:rPr>
          <w:rFonts w:ascii="Times New Roman" w:hAnsi="Times New Roman"/>
          <w:sz w:val="24"/>
          <w:szCs w:val="24"/>
        </w:rPr>
        <w:t>-</w:t>
      </w:r>
      <w:r w:rsidRPr="001B511C">
        <w:rPr>
          <w:rFonts w:ascii="Times New Roman" w:hAnsi="Times New Roman"/>
          <w:sz w:val="24"/>
          <w:szCs w:val="24"/>
        </w:rPr>
        <w:t xml:space="preserve"> </w:t>
      </w:r>
      <w:r w:rsidR="00F11D16" w:rsidRPr="001B511C">
        <w:rPr>
          <w:rFonts w:ascii="Times New Roman" w:hAnsi="Times New Roman"/>
          <w:sz w:val="24"/>
          <w:szCs w:val="24"/>
        </w:rPr>
        <w:fldChar w:fldCharType="begin"/>
      </w:r>
      <w:r w:rsidR="00F11D16" w:rsidRPr="001B511C">
        <w:rPr>
          <w:rFonts w:ascii="Times New Roman" w:hAnsi="Times New Roman"/>
          <w:sz w:val="24"/>
          <w:szCs w:val="24"/>
        </w:rPr>
        <w:instrText xml:space="preserve"> MERGEFIELD  OrganisationPostalCode  \* MERGEFORMAT </w:instrText>
      </w:r>
      <w:r w:rsidR="00F11D16" w:rsidRPr="001B511C">
        <w:rPr>
          <w:rFonts w:ascii="Times New Roman" w:hAnsi="Times New Roman"/>
          <w:sz w:val="24"/>
          <w:szCs w:val="24"/>
        </w:rPr>
        <w:fldChar w:fldCharType="separate"/>
      </w:r>
      <w:r w:rsidR="003D719B">
        <w:rPr>
          <w:rFonts w:ascii="Times New Roman" w:hAnsi="Times New Roman"/>
          <w:noProof/>
          <w:sz w:val="24"/>
          <w:szCs w:val="24"/>
        </w:rPr>
        <w:t>«OrganisationPostalCode»</w:t>
      </w:r>
      <w:r w:rsidR="00F11D16" w:rsidRPr="001B511C">
        <w:rPr>
          <w:rFonts w:ascii="Times New Roman" w:hAnsi="Times New Roman"/>
          <w:sz w:val="24"/>
          <w:szCs w:val="24"/>
        </w:rPr>
        <w:fldChar w:fldCharType="end"/>
      </w:r>
      <w:r w:rsidR="0055045B" w:rsidRPr="001B511C">
        <w:rPr>
          <w:rFonts w:ascii="Times New Roman" w:hAnsi="Times New Roman"/>
          <w:sz w:val="24"/>
          <w:szCs w:val="24"/>
        </w:rPr>
        <w:t xml:space="preserve"> </w:t>
      </w:r>
      <w:r w:rsidR="00F11D16" w:rsidRPr="001B511C">
        <w:rPr>
          <w:rFonts w:ascii="Times New Roman" w:hAnsi="Times New Roman"/>
          <w:sz w:val="24"/>
          <w:szCs w:val="24"/>
        </w:rPr>
        <w:fldChar w:fldCharType="begin"/>
      </w:r>
      <w:r w:rsidR="00F11D16" w:rsidRPr="001B511C">
        <w:rPr>
          <w:rFonts w:ascii="Times New Roman" w:hAnsi="Times New Roman"/>
          <w:sz w:val="24"/>
          <w:szCs w:val="24"/>
        </w:rPr>
        <w:instrText xml:space="preserve"> MERGEFIELD  OrganisationCity  \* MERGEFORMAT </w:instrText>
      </w:r>
      <w:r w:rsidR="00F11D16" w:rsidRPr="001B511C">
        <w:rPr>
          <w:rFonts w:ascii="Times New Roman" w:hAnsi="Times New Roman"/>
          <w:sz w:val="24"/>
          <w:szCs w:val="24"/>
        </w:rPr>
        <w:fldChar w:fldCharType="separate"/>
      </w:r>
      <w:r w:rsidR="003D719B">
        <w:rPr>
          <w:rFonts w:ascii="Times New Roman" w:hAnsi="Times New Roman"/>
          <w:noProof/>
          <w:sz w:val="24"/>
          <w:szCs w:val="24"/>
        </w:rPr>
        <w:t>«OrganisationCity»</w:t>
      </w:r>
      <w:r w:rsidR="00F11D16" w:rsidRPr="001B511C">
        <w:rPr>
          <w:rFonts w:ascii="Times New Roman" w:hAnsi="Times New Roman"/>
          <w:sz w:val="24"/>
          <w:szCs w:val="24"/>
        </w:rPr>
        <w:fldChar w:fldCharType="end"/>
      </w:r>
      <w:r w:rsidR="0055045B" w:rsidRPr="001B511C">
        <w:rPr>
          <w:rFonts w:ascii="Times New Roman" w:hAnsi="Times New Roman"/>
          <w:sz w:val="24"/>
          <w:szCs w:val="24"/>
        </w:rPr>
        <w:t xml:space="preserve"> </w:t>
      </w:r>
    </w:p>
    <w:p w:rsidR="0055045B" w:rsidRPr="001B511C" w:rsidRDefault="0055045B" w:rsidP="0055045B">
      <w:pPr>
        <w:spacing w:after="0"/>
        <w:rPr>
          <w:rFonts w:ascii="Times New Roman" w:eastAsia="Times New Roman" w:hAnsi="Times New Roman"/>
          <w:sz w:val="24"/>
          <w:szCs w:val="24"/>
          <w:shd w:val="clear" w:color="auto" w:fill="C0C0C0"/>
        </w:rPr>
      </w:pPr>
      <w:r w:rsidRPr="001B511C">
        <w:rPr>
          <w:rFonts w:ascii="Times New Roman" w:hAnsi="Times New Roman"/>
          <w:sz w:val="24"/>
          <w:szCs w:val="24"/>
        </w:rPr>
        <w:t xml:space="preserve">IČO: </w:t>
      </w:r>
      <w:r w:rsidR="00FB4BE2" w:rsidRPr="001B511C">
        <w:rPr>
          <w:rFonts w:ascii="Times New Roman" w:hAnsi="Times New Roman"/>
          <w:sz w:val="24"/>
          <w:szCs w:val="24"/>
        </w:rPr>
        <w:fldChar w:fldCharType="begin"/>
      </w:r>
      <w:r w:rsidR="00FB4BE2" w:rsidRPr="001B511C">
        <w:rPr>
          <w:rFonts w:ascii="Times New Roman" w:hAnsi="Times New Roman"/>
          <w:sz w:val="24"/>
          <w:szCs w:val="24"/>
        </w:rPr>
        <w:instrText xml:space="preserve"> MERGEFIELD  OrganisationRegistrationNumber  \* MERGEFORMAT </w:instrText>
      </w:r>
      <w:r w:rsidR="00FB4BE2" w:rsidRPr="001B511C">
        <w:rPr>
          <w:rFonts w:ascii="Times New Roman" w:hAnsi="Times New Roman"/>
          <w:sz w:val="24"/>
          <w:szCs w:val="24"/>
        </w:rPr>
        <w:fldChar w:fldCharType="separate"/>
      </w:r>
      <w:r w:rsidR="003D719B">
        <w:rPr>
          <w:rFonts w:ascii="Times New Roman" w:hAnsi="Times New Roman"/>
          <w:noProof/>
          <w:sz w:val="24"/>
          <w:szCs w:val="24"/>
        </w:rPr>
        <w:t>«OrganisationRegistrationNumber»</w:t>
      </w:r>
      <w:r w:rsidR="00FB4BE2" w:rsidRPr="001B511C">
        <w:rPr>
          <w:rFonts w:ascii="Times New Roman" w:hAnsi="Times New Roman"/>
          <w:sz w:val="24"/>
          <w:szCs w:val="24"/>
        </w:rPr>
        <w:fldChar w:fldCharType="end"/>
      </w:r>
    </w:p>
    <w:p w:rsidR="0055045B" w:rsidRPr="001B511C" w:rsidRDefault="0055045B" w:rsidP="0055045B">
      <w:pPr>
        <w:spacing w:after="0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 xml:space="preserve">PIC číslo: </w:t>
      </w:r>
      <w:r w:rsidR="00F11D16" w:rsidRPr="001B511C">
        <w:rPr>
          <w:rFonts w:ascii="Times New Roman" w:hAnsi="Times New Roman"/>
          <w:sz w:val="24"/>
          <w:szCs w:val="24"/>
          <w:lang w:val="sk-SK"/>
        </w:rPr>
        <w:fldChar w:fldCharType="begin"/>
      </w:r>
      <w:r w:rsidR="00F11D16" w:rsidRPr="001B511C">
        <w:rPr>
          <w:rFonts w:ascii="Times New Roman" w:hAnsi="Times New Roman"/>
          <w:sz w:val="24"/>
          <w:szCs w:val="24"/>
          <w:lang w:val="sk-SK"/>
        </w:rPr>
        <w:instrText xml:space="preserve"> MERGEFIELD  OrganisationPICNumber </w:instrText>
      </w:r>
      <w:r w:rsidR="00F11D16" w:rsidRPr="001B511C">
        <w:rPr>
          <w:rFonts w:ascii="Times New Roman" w:hAnsi="Times New Roman"/>
          <w:sz w:val="24"/>
          <w:szCs w:val="24"/>
          <w:lang w:val="sk-SK"/>
        </w:rPr>
        <w:fldChar w:fldCharType="separate"/>
      </w:r>
      <w:r w:rsidR="003D719B">
        <w:rPr>
          <w:rFonts w:ascii="Times New Roman" w:hAnsi="Times New Roman"/>
          <w:noProof/>
          <w:sz w:val="24"/>
          <w:szCs w:val="24"/>
          <w:lang w:val="sk-SK"/>
        </w:rPr>
        <w:t>«OrganisationPICNumber»</w:t>
      </w:r>
      <w:r w:rsidR="00F11D16" w:rsidRPr="001B511C">
        <w:rPr>
          <w:rFonts w:ascii="Times New Roman" w:hAnsi="Times New Roman"/>
          <w:sz w:val="24"/>
          <w:szCs w:val="24"/>
          <w:lang w:val="sk-SK"/>
        </w:rPr>
        <w:fldChar w:fldCharType="end"/>
      </w:r>
    </w:p>
    <w:p w:rsidR="00042C31" w:rsidRPr="001B511C" w:rsidRDefault="00042C31" w:rsidP="00042C31">
      <w:pPr>
        <w:suppressAutoHyphens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val="sk-SK" w:eastAsia="en-GB"/>
        </w:rPr>
      </w:pPr>
    </w:p>
    <w:p w:rsidR="00042C31" w:rsidRPr="001B511C" w:rsidRDefault="00042C31" w:rsidP="00042C31">
      <w:pPr>
        <w:suppressAutoHyphens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val="sk-SK" w:eastAsia="en-GB"/>
        </w:rPr>
      </w:pPr>
      <w:r w:rsidRPr="001B511C">
        <w:rPr>
          <w:rFonts w:ascii="Times New Roman" w:eastAsia="Times New Roman" w:hAnsi="Times New Roman"/>
          <w:snapToGrid w:val="0"/>
          <w:sz w:val="24"/>
          <w:szCs w:val="24"/>
          <w:lang w:val="sk-SK" w:eastAsia="en-GB"/>
        </w:rPr>
        <w:t xml:space="preserve">Akreditácia EDS v oblasti mládeže: </w:t>
      </w:r>
      <w:r w:rsidR="00A7680D">
        <w:rPr>
          <w:rFonts w:ascii="Times New Roman" w:hAnsi="Times New Roman"/>
          <w:sz w:val="24"/>
          <w:szCs w:val="24"/>
          <w:lang w:val="sk-SK"/>
        </w:rPr>
        <w:fldChar w:fldCharType="begin"/>
      </w:r>
      <w:r w:rsidR="00A7680D">
        <w:rPr>
          <w:rFonts w:ascii="Times New Roman" w:hAnsi="Times New Roman"/>
          <w:sz w:val="24"/>
          <w:szCs w:val="24"/>
          <w:lang w:val="sk-SK"/>
        </w:rPr>
        <w:instrText xml:space="preserve"> MERGEFIELD  AccreditationNumber </w:instrText>
      </w:r>
      <w:r w:rsidR="00A7680D">
        <w:rPr>
          <w:rFonts w:ascii="Times New Roman" w:hAnsi="Times New Roman"/>
          <w:sz w:val="24"/>
          <w:szCs w:val="24"/>
          <w:lang w:val="sk-SK"/>
        </w:rPr>
        <w:fldChar w:fldCharType="separate"/>
      </w:r>
      <w:r w:rsidR="00A7680D">
        <w:rPr>
          <w:rFonts w:ascii="Times New Roman" w:hAnsi="Times New Roman"/>
          <w:noProof/>
          <w:sz w:val="24"/>
          <w:szCs w:val="24"/>
          <w:lang w:val="sk-SK"/>
        </w:rPr>
        <w:t>«AccreditationNumber»</w:t>
      </w:r>
      <w:r w:rsidR="00A7680D">
        <w:rPr>
          <w:rFonts w:ascii="Times New Roman" w:hAnsi="Times New Roman"/>
          <w:sz w:val="24"/>
          <w:szCs w:val="24"/>
          <w:lang w:val="sk-SK"/>
        </w:rPr>
        <w:fldChar w:fldCharType="end"/>
      </w:r>
      <w:r w:rsidRPr="001B511C">
        <w:rPr>
          <w:rFonts w:ascii="Times New Roman" w:eastAsia="Times New Roman" w:hAnsi="Times New Roman"/>
          <w:snapToGrid w:val="0"/>
          <w:sz w:val="24"/>
          <w:szCs w:val="24"/>
          <w:lang w:val="sk-SK" w:eastAsia="en-GB"/>
        </w:rPr>
        <w:br/>
      </w:r>
    </w:p>
    <w:p w:rsidR="00042C31" w:rsidRPr="00E0447C" w:rsidRDefault="00042C31" w:rsidP="00042C31">
      <w:pPr>
        <w:spacing w:after="0" w:line="28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>(</w:t>
      </w:r>
      <w:r w:rsidR="00C7109B" w:rsidRPr="001B511C">
        <w:rPr>
          <w:rFonts w:ascii="Times New Roman" w:hAnsi="Times New Roman"/>
          <w:sz w:val="24"/>
          <w:szCs w:val="24"/>
          <w:lang w:val="sk-SK"/>
        </w:rPr>
        <w:t>ďalej len „</w:t>
      </w:r>
      <w:r w:rsidR="00890A18" w:rsidRPr="001B511C">
        <w:rPr>
          <w:rFonts w:ascii="Times New Roman" w:hAnsi="Times New Roman"/>
          <w:sz w:val="24"/>
          <w:szCs w:val="24"/>
          <w:lang w:val="sk-SK"/>
        </w:rPr>
        <w:t>koordinátor</w:t>
      </w:r>
      <w:r w:rsidRPr="001B511C">
        <w:rPr>
          <w:rFonts w:ascii="Times New Roman" w:hAnsi="Times New Roman"/>
          <w:sz w:val="24"/>
          <w:szCs w:val="24"/>
          <w:lang w:val="sk-SK"/>
        </w:rPr>
        <w:t>“)</w:t>
      </w:r>
      <w:r w:rsidR="00D52C93" w:rsidRPr="001B511C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391AB7" w:rsidRPr="001B511C">
        <w:rPr>
          <w:rFonts w:ascii="Times New Roman" w:hAnsi="Times New Roman"/>
          <w:sz w:val="24"/>
          <w:szCs w:val="24"/>
          <w:lang w:val="sk-SK"/>
        </w:rPr>
        <w:t>ktor</w:t>
      </w:r>
      <w:r w:rsidR="00890A18" w:rsidRPr="001B511C">
        <w:rPr>
          <w:rFonts w:ascii="Times New Roman" w:hAnsi="Times New Roman"/>
          <w:sz w:val="24"/>
          <w:szCs w:val="24"/>
          <w:lang w:val="sk-SK"/>
        </w:rPr>
        <w:t>ého</w:t>
      </w:r>
      <w:r w:rsidR="00D916AA" w:rsidRPr="001B511C">
        <w:rPr>
          <w:rFonts w:ascii="Times New Roman" w:hAnsi="Times New Roman"/>
          <w:sz w:val="24"/>
          <w:szCs w:val="24"/>
          <w:lang w:val="sk-SK"/>
        </w:rPr>
        <w:t xml:space="preserve"> na účely podpisu Z</w:t>
      </w:r>
      <w:r w:rsidRPr="001B511C">
        <w:rPr>
          <w:rFonts w:ascii="Times New Roman" w:hAnsi="Times New Roman"/>
          <w:sz w:val="24"/>
          <w:szCs w:val="24"/>
          <w:lang w:val="sk-SK"/>
        </w:rPr>
        <w:t>mluvy</w:t>
      </w:r>
      <w:r w:rsidRPr="00E0447C">
        <w:rPr>
          <w:rFonts w:ascii="Times New Roman" w:hAnsi="Times New Roman"/>
          <w:sz w:val="24"/>
          <w:szCs w:val="24"/>
          <w:lang w:val="sk-SK"/>
        </w:rPr>
        <w:t xml:space="preserve"> zastupuje</w:t>
      </w:r>
      <w:r w:rsidR="005D16C6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FB4BE2">
        <w:rPr>
          <w:rFonts w:ascii="Times New Roman" w:eastAsia="Times New Roman" w:hAnsi="Times New Roman"/>
          <w:sz w:val="24"/>
          <w:szCs w:val="24"/>
        </w:rPr>
        <w:fldChar w:fldCharType="begin"/>
      </w:r>
      <w:r w:rsidR="00FB4BE2">
        <w:rPr>
          <w:rFonts w:ascii="Times New Roman" w:eastAsia="Times New Roman" w:hAnsi="Times New Roman"/>
          <w:sz w:val="24"/>
          <w:szCs w:val="24"/>
        </w:rPr>
        <w:instrText xml:space="preserve"> MERGEFIELD  OrganisationLegalContactFirstName </w:instrText>
      </w:r>
      <w:r w:rsidR="00FB4BE2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3D719B">
        <w:rPr>
          <w:rFonts w:ascii="Times New Roman" w:eastAsia="Times New Roman" w:hAnsi="Times New Roman"/>
          <w:noProof/>
          <w:sz w:val="24"/>
          <w:szCs w:val="24"/>
        </w:rPr>
        <w:t>«OrganisationLegalContactFirstName»</w:t>
      </w:r>
      <w:r w:rsidR="00FB4BE2">
        <w:rPr>
          <w:rFonts w:ascii="Times New Roman" w:eastAsia="Times New Roman" w:hAnsi="Times New Roman"/>
          <w:sz w:val="24"/>
          <w:szCs w:val="24"/>
        </w:rPr>
        <w:fldChar w:fldCharType="end"/>
      </w:r>
      <w:r w:rsidR="0055045B">
        <w:rPr>
          <w:rFonts w:ascii="Times New Roman" w:eastAsia="Times New Roman" w:hAnsi="Times New Roman"/>
          <w:sz w:val="24"/>
          <w:szCs w:val="24"/>
        </w:rPr>
        <w:t xml:space="preserve"> </w:t>
      </w:r>
      <w:r w:rsidR="00FB4BE2">
        <w:rPr>
          <w:rFonts w:ascii="Times New Roman" w:eastAsia="Times New Roman" w:hAnsi="Times New Roman"/>
          <w:sz w:val="24"/>
          <w:szCs w:val="24"/>
        </w:rPr>
        <w:fldChar w:fldCharType="begin"/>
      </w:r>
      <w:r w:rsidR="00FB4BE2">
        <w:rPr>
          <w:rFonts w:ascii="Times New Roman" w:eastAsia="Times New Roman" w:hAnsi="Times New Roman"/>
          <w:sz w:val="24"/>
          <w:szCs w:val="24"/>
        </w:rPr>
        <w:instrText xml:space="preserve"> MERGEFIELD  OrganisationLegalContactLastName </w:instrText>
      </w:r>
      <w:r w:rsidR="00FB4BE2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3D719B">
        <w:rPr>
          <w:rFonts w:ascii="Times New Roman" w:eastAsia="Times New Roman" w:hAnsi="Times New Roman"/>
          <w:noProof/>
          <w:sz w:val="24"/>
          <w:szCs w:val="24"/>
        </w:rPr>
        <w:t>«OrganisationLegalContactLastName»</w:t>
      </w:r>
      <w:r w:rsidR="00FB4BE2">
        <w:rPr>
          <w:rFonts w:ascii="Times New Roman" w:eastAsia="Times New Roman" w:hAnsi="Times New Roman"/>
          <w:sz w:val="24"/>
          <w:szCs w:val="24"/>
        </w:rPr>
        <w:fldChar w:fldCharType="end"/>
      </w:r>
      <w:r w:rsidR="005D16C6">
        <w:rPr>
          <w:rFonts w:ascii="Times New Roman" w:hAnsi="Times New Roman"/>
          <w:noProof/>
          <w:sz w:val="24"/>
          <w:szCs w:val="24"/>
          <w:lang w:val="sk-SK"/>
        </w:rPr>
        <w:t xml:space="preserve">, </w:t>
      </w:r>
      <w:r w:rsidR="00C90FAE">
        <w:rPr>
          <w:rFonts w:ascii="Times New Roman" w:hAnsi="Times New Roman"/>
          <w:sz w:val="24"/>
          <w:szCs w:val="24"/>
          <w:highlight w:val="yellow"/>
          <w:lang w:val="pl-PL"/>
        </w:rPr>
        <w:t>štatutárny zástupca/štatutárna zástupkyňa</w:t>
      </w:r>
    </w:p>
    <w:p w:rsidR="00042C31" w:rsidRPr="00E0447C" w:rsidRDefault="00042C31" w:rsidP="00042C31">
      <w:pPr>
        <w:spacing w:after="0" w:line="28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EC19D8" w:rsidRPr="002619E2" w:rsidRDefault="00EC19D8" w:rsidP="00EC19D8">
      <w:pPr>
        <w:spacing w:after="0"/>
        <w:rPr>
          <w:rFonts w:ascii="Times New Roman" w:hAnsi="Times New Roman"/>
          <w:sz w:val="24"/>
          <w:szCs w:val="24"/>
        </w:rPr>
      </w:pPr>
      <w:r w:rsidRPr="002619E2">
        <w:rPr>
          <w:rFonts w:ascii="Times New Roman" w:hAnsi="Times New Roman"/>
          <w:sz w:val="24"/>
          <w:szCs w:val="24"/>
        </w:rPr>
        <w:t>a ostatných príjemcov</w:t>
      </w:r>
      <w:r w:rsidR="00652804">
        <w:rPr>
          <w:rFonts w:ascii="Times New Roman" w:hAnsi="Times New Roman"/>
          <w:sz w:val="24"/>
          <w:szCs w:val="24"/>
        </w:rPr>
        <w:t>,</w:t>
      </w:r>
      <w:r w:rsidRPr="002619E2">
        <w:rPr>
          <w:rFonts w:ascii="Times New Roman" w:hAnsi="Times New Roman"/>
          <w:sz w:val="24"/>
          <w:szCs w:val="24"/>
        </w:rPr>
        <w:t xml:space="preserve"> ako je stanovené v Prílohe VI,</w:t>
      </w:r>
    </w:p>
    <w:p w:rsidR="00042C31" w:rsidRDefault="00042C31" w:rsidP="005D16C6">
      <w:pPr>
        <w:suppressAutoHyphens w:val="0"/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042C31" w:rsidRPr="002B1CD3" w:rsidRDefault="00042C31" w:rsidP="00042C31">
      <w:pPr>
        <w:suppressAutoHyphens w:val="0"/>
        <w:spacing w:after="0" w:line="240" w:lineRule="auto"/>
        <w:rPr>
          <w:rFonts w:eastAsia="Times New Roman"/>
          <w:lang w:val="sk-SK" w:eastAsia="sk-SK"/>
        </w:rPr>
      </w:pPr>
    </w:p>
    <w:p w:rsidR="00042C31" w:rsidRPr="001B511C" w:rsidRDefault="00883E67" w:rsidP="00042C31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>na účely tejto Z</w:t>
      </w:r>
      <w:r w:rsidR="00042C31" w:rsidRPr="001B511C">
        <w:rPr>
          <w:rFonts w:ascii="Times New Roman" w:hAnsi="Times New Roman"/>
          <w:sz w:val="24"/>
          <w:szCs w:val="24"/>
          <w:lang w:val="sk-SK"/>
        </w:rPr>
        <w:t xml:space="preserve">mluvy ďalej kolektívne označovaní ako „príjemcovia“ a jednotlivo ako „príjemca“ v prípade, že sa postupuje podľa ustanovenia bez rozlišovania medzi koordinátorom a príjemcom, </w:t>
      </w:r>
    </w:p>
    <w:p w:rsidR="00391AB7" w:rsidRPr="001B511C" w:rsidRDefault="00391AB7" w:rsidP="00042C31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42C31" w:rsidRPr="001B511C" w:rsidRDefault="00042C31" w:rsidP="002A1BE1">
      <w:pPr>
        <w:spacing w:after="0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>na druhej strane</w:t>
      </w:r>
    </w:p>
    <w:p w:rsidR="00C23808" w:rsidRPr="001B511C" w:rsidRDefault="00C23808" w:rsidP="00391AB7">
      <w:pPr>
        <w:spacing w:after="0" w:line="280" w:lineRule="auto"/>
        <w:rPr>
          <w:rFonts w:ascii="Times New Roman" w:hAnsi="Times New Roman"/>
          <w:sz w:val="24"/>
          <w:szCs w:val="24"/>
          <w:lang w:val="sk-SK"/>
        </w:rPr>
      </w:pPr>
    </w:p>
    <w:p w:rsidR="00042C31" w:rsidRPr="001B511C" w:rsidRDefault="00042C31" w:rsidP="00042C31">
      <w:pPr>
        <w:spacing w:after="0" w:line="280" w:lineRule="auto"/>
        <w:jc w:val="center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>SA DOHODLI</w:t>
      </w:r>
    </w:p>
    <w:p w:rsidR="00042C31" w:rsidRPr="001B511C" w:rsidRDefault="00042C31" w:rsidP="00042C31">
      <w:pPr>
        <w:spacing w:after="0" w:line="28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42C31" w:rsidRPr="001B511C" w:rsidRDefault="00042C31" w:rsidP="00042C31">
      <w:pPr>
        <w:spacing w:after="0" w:line="28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 xml:space="preserve">na osobitných podmienkach </w:t>
      </w:r>
      <w:r w:rsidR="00391AB7" w:rsidRPr="001B511C">
        <w:rPr>
          <w:rFonts w:ascii="Times New Roman" w:hAnsi="Times New Roman"/>
          <w:sz w:val="24"/>
          <w:szCs w:val="24"/>
          <w:lang w:val="sk-SK"/>
        </w:rPr>
        <w:t xml:space="preserve">Zmluvy upravených v ČASTI I </w:t>
      </w:r>
      <w:r w:rsidRPr="001B511C">
        <w:rPr>
          <w:rFonts w:ascii="Times New Roman" w:hAnsi="Times New Roman"/>
          <w:sz w:val="24"/>
          <w:szCs w:val="24"/>
          <w:lang w:val="sk-SK"/>
        </w:rPr>
        <w:t xml:space="preserve">(ďalej </w:t>
      </w:r>
      <w:r w:rsidR="00D916AA" w:rsidRPr="001B511C">
        <w:rPr>
          <w:rFonts w:ascii="Times New Roman" w:hAnsi="Times New Roman"/>
          <w:sz w:val="24"/>
          <w:szCs w:val="24"/>
          <w:lang w:val="sk-SK"/>
        </w:rPr>
        <w:t>len „osobitné podmienky“)</w:t>
      </w:r>
      <w:r w:rsidRPr="001B511C">
        <w:rPr>
          <w:rFonts w:ascii="Times New Roman" w:hAnsi="Times New Roman"/>
          <w:sz w:val="24"/>
          <w:szCs w:val="24"/>
          <w:lang w:val="sk-SK"/>
        </w:rPr>
        <w:t xml:space="preserve">, na všeobecných podmienkach </w:t>
      </w:r>
      <w:r w:rsidR="00391AB7" w:rsidRPr="001B511C">
        <w:rPr>
          <w:rFonts w:ascii="Times New Roman" w:hAnsi="Times New Roman"/>
          <w:sz w:val="24"/>
          <w:szCs w:val="24"/>
          <w:lang w:val="sk-SK"/>
        </w:rPr>
        <w:t xml:space="preserve">Zmluvy upravených v ČASTI II </w:t>
      </w:r>
      <w:r w:rsidRPr="001B511C">
        <w:rPr>
          <w:rFonts w:ascii="Times New Roman" w:hAnsi="Times New Roman"/>
          <w:sz w:val="24"/>
          <w:szCs w:val="24"/>
          <w:lang w:val="sk-SK"/>
        </w:rPr>
        <w:t>(ďalej len</w:t>
      </w:r>
      <w:r w:rsidR="002D778D" w:rsidRPr="001B511C">
        <w:rPr>
          <w:rFonts w:ascii="Times New Roman" w:hAnsi="Times New Roman"/>
          <w:sz w:val="24"/>
          <w:szCs w:val="24"/>
          <w:lang w:val="sk-SK"/>
        </w:rPr>
        <w:t xml:space="preserve"> „všeobecné podmienky“) </w:t>
      </w:r>
      <w:r w:rsidRPr="001B511C">
        <w:rPr>
          <w:rFonts w:ascii="Times New Roman" w:hAnsi="Times New Roman"/>
          <w:sz w:val="24"/>
          <w:szCs w:val="24"/>
          <w:lang w:val="sk-SK"/>
        </w:rPr>
        <w:t>a týchto prílohách:</w:t>
      </w:r>
    </w:p>
    <w:p w:rsidR="00042C31" w:rsidRPr="001B511C" w:rsidRDefault="00042C31" w:rsidP="00042C31">
      <w:pPr>
        <w:tabs>
          <w:tab w:val="left" w:pos="1276"/>
        </w:tabs>
        <w:rPr>
          <w:rFonts w:ascii="Times New Roman" w:hAnsi="Times New Roman"/>
          <w:sz w:val="24"/>
          <w:szCs w:val="24"/>
          <w:lang w:val="sk-SK"/>
        </w:rPr>
      </w:pPr>
    </w:p>
    <w:p w:rsidR="00042C31" w:rsidRPr="001B511C" w:rsidRDefault="00391AB7" w:rsidP="00042C31">
      <w:pPr>
        <w:tabs>
          <w:tab w:val="left" w:pos="1276"/>
        </w:tabs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ab/>
      </w:r>
      <w:r w:rsidR="00042C31" w:rsidRPr="001B511C">
        <w:rPr>
          <w:rFonts w:ascii="Times New Roman" w:hAnsi="Times New Roman"/>
          <w:sz w:val="24"/>
          <w:szCs w:val="24"/>
          <w:lang w:val="sk-SK"/>
        </w:rPr>
        <w:t xml:space="preserve">Príloha I </w:t>
      </w:r>
      <w:r w:rsidR="00042C31" w:rsidRPr="001B511C">
        <w:rPr>
          <w:rFonts w:ascii="Times New Roman" w:hAnsi="Times New Roman"/>
          <w:i/>
          <w:sz w:val="24"/>
          <w:szCs w:val="24"/>
          <w:lang w:val="sk-SK"/>
        </w:rPr>
        <w:tab/>
      </w:r>
      <w:r w:rsidR="00042C31" w:rsidRPr="001B511C">
        <w:rPr>
          <w:rFonts w:ascii="Times New Roman" w:hAnsi="Times New Roman"/>
          <w:sz w:val="24"/>
          <w:szCs w:val="24"/>
          <w:lang w:val="sk-SK"/>
        </w:rPr>
        <w:t>Opis projektu – časti „J“ prihlášky</w:t>
      </w:r>
      <w:r w:rsidR="00042C31" w:rsidRPr="001B511C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</w:p>
    <w:p w:rsidR="00042C31" w:rsidRPr="001B511C" w:rsidRDefault="00391AB7" w:rsidP="00042C31">
      <w:pPr>
        <w:tabs>
          <w:tab w:val="left" w:pos="1276"/>
        </w:tabs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ab/>
      </w:r>
      <w:r w:rsidR="00042C31" w:rsidRPr="001B511C">
        <w:rPr>
          <w:rFonts w:ascii="Times New Roman" w:hAnsi="Times New Roman"/>
          <w:sz w:val="24"/>
          <w:szCs w:val="24"/>
          <w:lang w:val="sk-SK"/>
        </w:rPr>
        <w:t xml:space="preserve">Príloha II </w:t>
      </w:r>
      <w:r w:rsidR="00042C31" w:rsidRPr="001B511C">
        <w:rPr>
          <w:rFonts w:ascii="Times New Roman" w:hAnsi="Times New Roman"/>
          <w:sz w:val="24"/>
          <w:szCs w:val="24"/>
          <w:lang w:val="sk-SK"/>
        </w:rPr>
        <w:tab/>
        <w:t>Odhadovaný rozpočet</w:t>
      </w:r>
    </w:p>
    <w:p w:rsidR="00042C31" w:rsidRPr="00E0447C" w:rsidRDefault="00042C31" w:rsidP="00391AB7">
      <w:pPr>
        <w:ind w:left="1276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>Príloha III</w:t>
      </w:r>
      <w:r w:rsidRPr="001B511C">
        <w:rPr>
          <w:rFonts w:ascii="Times New Roman" w:hAnsi="Times New Roman"/>
          <w:sz w:val="24"/>
          <w:szCs w:val="24"/>
          <w:lang w:val="sk-SK"/>
        </w:rPr>
        <w:tab/>
        <w:t>Finančné a zmluvné pravidlá</w:t>
      </w:r>
      <w:r w:rsidRPr="00E0447C">
        <w:rPr>
          <w:rFonts w:ascii="Times New Roman" w:hAnsi="Times New Roman"/>
          <w:sz w:val="24"/>
          <w:szCs w:val="24"/>
          <w:lang w:val="sk-SK"/>
        </w:rPr>
        <w:tab/>
      </w:r>
    </w:p>
    <w:p w:rsidR="00042C31" w:rsidRPr="00E0447C" w:rsidRDefault="00042C31" w:rsidP="002D778D">
      <w:pPr>
        <w:ind w:left="2836" w:hanging="1560"/>
        <w:rPr>
          <w:rFonts w:ascii="Times New Roman" w:hAnsi="Times New Roman"/>
          <w:sz w:val="24"/>
          <w:szCs w:val="24"/>
          <w:lang w:val="sk-SK"/>
        </w:rPr>
      </w:pPr>
      <w:r w:rsidRPr="00E0447C">
        <w:rPr>
          <w:rFonts w:ascii="Times New Roman" w:hAnsi="Times New Roman"/>
          <w:sz w:val="24"/>
          <w:szCs w:val="24"/>
          <w:lang w:val="sk-SK"/>
        </w:rPr>
        <w:t>Príloha IV</w:t>
      </w:r>
      <w:r w:rsidRPr="00E0447C">
        <w:rPr>
          <w:rFonts w:ascii="Times New Roman" w:hAnsi="Times New Roman"/>
          <w:sz w:val="24"/>
          <w:szCs w:val="24"/>
          <w:lang w:val="sk-SK"/>
        </w:rPr>
        <w:tab/>
        <w:t xml:space="preserve">Formuláre zmluvných dokumentov používané medzi </w:t>
      </w:r>
      <w:r w:rsidR="0055045B" w:rsidRPr="00341141">
        <w:rPr>
          <w:rFonts w:ascii="Times New Roman" w:hAnsi="Times New Roman"/>
          <w:sz w:val="24"/>
          <w:szCs w:val="24"/>
          <w:highlight w:val="yellow"/>
          <w:lang w:val="sk-SK"/>
        </w:rPr>
        <w:t>príjemcom/príjemcami</w:t>
      </w:r>
      <w:r w:rsidRPr="00E0447C">
        <w:rPr>
          <w:rFonts w:ascii="Times New Roman" w:hAnsi="Times New Roman"/>
          <w:sz w:val="24"/>
          <w:szCs w:val="24"/>
          <w:lang w:val="sk-SK"/>
        </w:rPr>
        <w:t xml:space="preserve"> a účastníkmi </w:t>
      </w:r>
    </w:p>
    <w:p w:rsidR="00042C31" w:rsidRPr="00E0447C" w:rsidRDefault="00042C31" w:rsidP="00391AB7">
      <w:pPr>
        <w:ind w:left="1276"/>
        <w:rPr>
          <w:rFonts w:ascii="Times New Roman" w:hAnsi="Times New Roman"/>
          <w:sz w:val="24"/>
          <w:szCs w:val="24"/>
          <w:lang w:val="sk-SK"/>
        </w:rPr>
      </w:pPr>
      <w:r w:rsidRPr="00E0447C">
        <w:rPr>
          <w:rFonts w:ascii="Times New Roman" w:hAnsi="Times New Roman"/>
          <w:sz w:val="24"/>
          <w:szCs w:val="24"/>
          <w:lang w:val="sk-SK"/>
        </w:rPr>
        <w:t xml:space="preserve">Príloha V   </w:t>
      </w:r>
      <w:r w:rsidRPr="00E0447C">
        <w:rPr>
          <w:rFonts w:ascii="Times New Roman" w:hAnsi="Times New Roman"/>
          <w:sz w:val="24"/>
          <w:szCs w:val="24"/>
          <w:lang w:val="sk-SK"/>
        </w:rPr>
        <w:tab/>
        <w:t xml:space="preserve">Mandátny/e list/y medzi koordinátorom a </w:t>
      </w:r>
      <w:r w:rsidRPr="002B1CD3">
        <w:rPr>
          <w:rFonts w:ascii="Times New Roman" w:hAnsi="Times New Roman"/>
          <w:sz w:val="24"/>
          <w:szCs w:val="24"/>
          <w:lang w:val="sk-SK"/>
        </w:rPr>
        <w:t>príjemcami</w:t>
      </w:r>
    </w:p>
    <w:p w:rsidR="00EC19D8" w:rsidRPr="002619E2" w:rsidRDefault="00EC19D8" w:rsidP="00391AB7">
      <w:pPr>
        <w:ind w:left="568" w:firstLine="708"/>
        <w:rPr>
          <w:rFonts w:ascii="Times New Roman" w:hAnsi="Times New Roman"/>
          <w:sz w:val="24"/>
          <w:szCs w:val="24"/>
        </w:rPr>
      </w:pPr>
      <w:r w:rsidRPr="002619E2">
        <w:rPr>
          <w:rFonts w:ascii="Times New Roman" w:hAnsi="Times New Roman"/>
          <w:sz w:val="24"/>
          <w:szCs w:val="24"/>
        </w:rPr>
        <w:t xml:space="preserve">Príloha VI    </w:t>
      </w:r>
      <w:r w:rsidR="002D778D">
        <w:rPr>
          <w:rFonts w:ascii="Times New Roman" w:hAnsi="Times New Roman"/>
          <w:sz w:val="24"/>
          <w:szCs w:val="24"/>
        </w:rPr>
        <w:tab/>
      </w:r>
      <w:r w:rsidRPr="002619E2">
        <w:rPr>
          <w:rFonts w:ascii="Times New Roman" w:hAnsi="Times New Roman"/>
          <w:sz w:val="24"/>
          <w:szCs w:val="24"/>
        </w:rPr>
        <w:t>Zoznam príjemcov</w:t>
      </w:r>
    </w:p>
    <w:p w:rsidR="00EC19D8" w:rsidRPr="001B511C" w:rsidRDefault="00F706CA" w:rsidP="00391AB7">
      <w:pPr>
        <w:ind w:left="708" w:firstLine="568"/>
        <w:rPr>
          <w:rFonts w:ascii="Times New Roman" w:hAnsi="Times New Roman"/>
          <w:sz w:val="24"/>
          <w:szCs w:val="24"/>
        </w:rPr>
      </w:pPr>
      <w:r w:rsidRPr="001B511C">
        <w:rPr>
          <w:rFonts w:ascii="Times New Roman" w:hAnsi="Times New Roman"/>
          <w:sz w:val="24"/>
          <w:szCs w:val="24"/>
        </w:rPr>
        <w:t xml:space="preserve">Príloha VII   </w:t>
      </w:r>
      <w:r w:rsidR="002D778D" w:rsidRPr="001B511C">
        <w:rPr>
          <w:rFonts w:ascii="Times New Roman" w:hAnsi="Times New Roman"/>
          <w:sz w:val="24"/>
          <w:szCs w:val="24"/>
        </w:rPr>
        <w:tab/>
      </w:r>
      <w:r w:rsidR="00EC19D8" w:rsidRPr="001B511C">
        <w:rPr>
          <w:rFonts w:ascii="Times New Roman" w:hAnsi="Times New Roman"/>
          <w:sz w:val="24"/>
          <w:szCs w:val="24"/>
        </w:rPr>
        <w:t>Informačný formulár o dobrovoľníkoch</w:t>
      </w:r>
      <w:r w:rsidR="00652804" w:rsidRPr="001B511C">
        <w:rPr>
          <w:rFonts w:ascii="Times New Roman" w:hAnsi="Times New Roman"/>
          <w:sz w:val="24"/>
          <w:szCs w:val="24"/>
        </w:rPr>
        <w:t>,</w:t>
      </w:r>
    </w:p>
    <w:p w:rsidR="00042C31" w:rsidRPr="00E0447C" w:rsidRDefault="00042C31" w:rsidP="00042C31">
      <w:pPr>
        <w:spacing w:after="0" w:line="28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>ktoré tvo</w:t>
      </w:r>
      <w:r w:rsidR="00391AB7" w:rsidRPr="001B511C">
        <w:rPr>
          <w:rFonts w:ascii="Times New Roman" w:hAnsi="Times New Roman"/>
          <w:sz w:val="24"/>
          <w:szCs w:val="24"/>
          <w:lang w:val="sk-SK"/>
        </w:rPr>
        <w:t>ria neoddeliteľnú súčasť Zmluvy</w:t>
      </w:r>
      <w:r w:rsidRPr="00E0447C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:rsidR="00042C31" w:rsidRDefault="00042C31" w:rsidP="00042C31">
      <w:pPr>
        <w:spacing w:after="0" w:line="28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391AB7" w:rsidRPr="00E0447C" w:rsidRDefault="00391AB7" w:rsidP="00042C31">
      <w:pPr>
        <w:spacing w:after="0" w:line="28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42C31" w:rsidRPr="00E0447C" w:rsidRDefault="00042C31" w:rsidP="00042C31">
      <w:pPr>
        <w:spacing w:after="0" w:line="28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E0447C">
        <w:rPr>
          <w:rFonts w:ascii="Times New Roman" w:hAnsi="Times New Roman"/>
          <w:sz w:val="24"/>
          <w:szCs w:val="24"/>
          <w:lang w:val="sk-SK"/>
        </w:rPr>
        <w:t xml:space="preserve">Ustanovenia osobitných podmienok majú prednosť pred ustanoveniami všeobecných podmienok, ktoré sú zverejnené na </w:t>
      </w:r>
      <w:hyperlink r:id="rId8" w:history="1">
        <w:r w:rsidRPr="00E0447C">
          <w:rPr>
            <w:rStyle w:val="Hypertextovprepojenie"/>
            <w:rFonts w:ascii="Times New Roman" w:hAnsi="Times New Roman"/>
            <w:lang w:val="sk-SK"/>
          </w:rPr>
          <w:t>www.erasmusplus.sk</w:t>
        </w:r>
      </w:hyperlink>
      <w:r w:rsidRPr="00E0447C">
        <w:rPr>
          <w:rFonts w:ascii="Times New Roman" w:hAnsi="Times New Roman"/>
          <w:sz w:val="24"/>
          <w:szCs w:val="24"/>
          <w:lang w:val="sk-SK"/>
        </w:rPr>
        <w:t>.</w:t>
      </w:r>
    </w:p>
    <w:p w:rsidR="00042C31" w:rsidRPr="00E0447C" w:rsidRDefault="00042C31" w:rsidP="00042C31">
      <w:pPr>
        <w:spacing w:after="0" w:line="28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42C31" w:rsidRPr="00E0447C" w:rsidRDefault="00042C31" w:rsidP="00042C31">
      <w:pPr>
        <w:spacing w:after="0" w:line="28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E0447C">
        <w:rPr>
          <w:rFonts w:ascii="Times New Roman" w:hAnsi="Times New Roman"/>
          <w:sz w:val="24"/>
          <w:szCs w:val="24"/>
          <w:lang w:val="sk-SK"/>
        </w:rPr>
        <w:t xml:space="preserve">Ustanovenia osobitných a všeobecných podmienok majú prednosť pred ustanoveniami príloh. </w:t>
      </w:r>
    </w:p>
    <w:p w:rsidR="00042C31" w:rsidRPr="00E0447C" w:rsidRDefault="00042C31" w:rsidP="00042C31">
      <w:pPr>
        <w:spacing w:after="0" w:line="28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42C31" w:rsidRPr="00E0447C" w:rsidRDefault="00042C31" w:rsidP="00042C31">
      <w:pPr>
        <w:spacing w:after="0" w:line="28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E0447C">
        <w:rPr>
          <w:rFonts w:ascii="Times New Roman" w:hAnsi="Times New Roman"/>
          <w:sz w:val="24"/>
          <w:szCs w:val="24"/>
          <w:lang w:val="sk-SK"/>
        </w:rPr>
        <w:t>Ustanovenia prílohy III majú prednosť pred ustanoveniami iných príloh.</w:t>
      </w:r>
    </w:p>
    <w:p w:rsidR="00042C31" w:rsidRPr="00E0447C" w:rsidRDefault="00042C31" w:rsidP="00042C31">
      <w:pPr>
        <w:spacing w:after="0" w:line="28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42C31" w:rsidRPr="00E0447C" w:rsidRDefault="00042C31" w:rsidP="00042C31">
      <w:pPr>
        <w:spacing w:after="0" w:line="28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E0447C">
        <w:rPr>
          <w:rFonts w:ascii="Times New Roman" w:hAnsi="Times New Roman"/>
          <w:sz w:val="24"/>
          <w:szCs w:val="24"/>
          <w:lang w:val="sk-SK"/>
        </w:rPr>
        <w:t>Ustanovenia prílohy II majú prednosť pred ustanoveniami prílohy I.</w:t>
      </w:r>
    </w:p>
    <w:p w:rsidR="00042C31" w:rsidRPr="00E0447C" w:rsidRDefault="00042C31" w:rsidP="00042C31">
      <w:pPr>
        <w:jc w:val="both"/>
        <w:rPr>
          <w:rFonts w:ascii="Times New Roman" w:hAnsi="Times New Roman"/>
          <w:sz w:val="24"/>
          <w:szCs w:val="24"/>
          <w:lang w:val="sk-SK"/>
        </w:rPr>
      </w:pPr>
    </w:p>
    <w:p w:rsidR="00042C31" w:rsidRPr="00E0447C" w:rsidRDefault="00042C31" w:rsidP="00042C31">
      <w:pPr>
        <w:jc w:val="both"/>
        <w:rPr>
          <w:rFonts w:ascii="Times New Roman" w:hAnsi="Times New Roman"/>
          <w:sz w:val="24"/>
          <w:szCs w:val="24"/>
          <w:lang w:val="sk-SK"/>
        </w:rPr>
      </w:pPr>
    </w:p>
    <w:p w:rsidR="00042C31" w:rsidRPr="00E0447C" w:rsidRDefault="00042C31" w:rsidP="00C1607B">
      <w:pPr>
        <w:pageBreakBefore/>
        <w:spacing w:after="0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E0447C">
        <w:rPr>
          <w:rFonts w:ascii="Times New Roman" w:hAnsi="Times New Roman"/>
          <w:b/>
          <w:sz w:val="24"/>
          <w:szCs w:val="24"/>
          <w:lang w:val="sk-SK"/>
        </w:rPr>
        <w:lastRenderedPageBreak/>
        <w:t>ČASŤ I – OSOBITNÉ PODMIENKY</w:t>
      </w:r>
    </w:p>
    <w:p w:rsidR="00042C31" w:rsidRDefault="00042C31" w:rsidP="00C1607B">
      <w:pPr>
        <w:spacing w:after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C1607B" w:rsidRPr="00E0447C" w:rsidRDefault="00C1607B" w:rsidP="00C1607B">
      <w:pPr>
        <w:spacing w:after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042C31" w:rsidRPr="003A7877" w:rsidRDefault="00042C31" w:rsidP="00C1607B">
      <w:pPr>
        <w:pStyle w:val="articletitle"/>
        <w:numPr>
          <w:ilvl w:val="0"/>
          <w:numId w:val="4"/>
        </w:numPr>
        <w:tabs>
          <w:tab w:val="left" w:pos="0"/>
        </w:tabs>
        <w:spacing w:after="0"/>
        <w:ind w:left="0" w:firstLine="0"/>
        <w:rPr>
          <w:lang w:val="sk-SK"/>
        </w:rPr>
      </w:pPr>
      <w:r w:rsidRPr="00E0447C">
        <w:rPr>
          <w:lang w:val="sk-SK"/>
        </w:rPr>
        <w:t>ČLÁNOK I.1</w:t>
      </w:r>
      <w:r w:rsidR="008532A4">
        <w:rPr>
          <w:lang w:val="sk-SK"/>
        </w:rPr>
        <w:t xml:space="preserve"> - </w:t>
      </w:r>
      <w:r w:rsidRPr="00E0447C">
        <w:rPr>
          <w:lang w:val="sk-SK"/>
        </w:rPr>
        <w:t>PREDMET ZMLUVY</w:t>
      </w:r>
    </w:p>
    <w:p w:rsidR="008532A4" w:rsidRDefault="008532A4" w:rsidP="008532A4">
      <w:pPr>
        <w:pStyle w:val="paragraph"/>
        <w:numPr>
          <w:ilvl w:val="0"/>
          <w:numId w:val="0"/>
        </w:numPr>
        <w:spacing w:line="276" w:lineRule="auto"/>
        <w:rPr>
          <w:lang w:val="sk-SK"/>
        </w:rPr>
      </w:pPr>
    </w:p>
    <w:p w:rsidR="00042C31" w:rsidRPr="001B511C" w:rsidRDefault="00042C31" w:rsidP="00C1607B">
      <w:pPr>
        <w:pStyle w:val="paragraph"/>
        <w:numPr>
          <w:ilvl w:val="1"/>
          <w:numId w:val="4"/>
        </w:numPr>
        <w:spacing w:line="276" w:lineRule="auto"/>
        <w:ind w:left="0" w:firstLine="0"/>
        <w:rPr>
          <w:lang w:val="sk-SK"/>
        </w:rPr>
      </w:pPr>
      <w:r w:rsidRPr="00E0447C">
        <w:rPr>
          <w:lang w:val="sk-SK"/>
        </w:rPr>
        <w:t xml:space="preserve">NA sa rozhodla udeliť grant za podmienok stanovených v osobitných podmienkach,   všeobecných </w:t>
      </w:r>
      <w:r w:rsidRPr="001B511C">
        <w:rPr>
          <w:lang w:val="sk-SK"/>
        </w:rPr>
        <w:t>p</w:t>
      </w:r>
      <w:r w:rsidR="00391AB7" w:rsidRPr="001B511C">
        <w:rPr>
          <w:lang w:val="sk-SK"/>
        </w:rPr>
        <w:t>odmienkach a v prílohách Z</w:t>
      </w:r>
      <w:r w:rsidRPr="001B511C">
        <w:rPr>
          <w:lang w:val="sk-SK"/>
        </w:rPr>
        <w:t xml:space="preserve">mluvy na projekt s názvom </w:t>
      </w:r>
      <w:r w:rsidR="00E87D92" w:rsidRPr="001B511C">
        <w:rPr>
          <w:lang w:val="sk-SK"/>
        </w:rPr>
        <w:t>„</w:t>
      </w:r>
      <w:r w:rsidR="00A7680D">
        <w:rPr>
          <w:lang w:val="sk-SK"/>
        </w:rPr>
        <w:fldChar w:fldCharType="begin"/>
      </w:r>
      <w:r w:rsidR="00A7680D">
        <w:rPr>
          <w:lang w:val="sk-SK"/>
        </w:rPr>
        <w:instrText xml:space="preserve"> MERGEFIELD  ProjectTitle </w:instrText>
      </w:r>
      <w:r w:rsidR="00A7680D">
        <w:rPr>
          <w:lang w:val="sk-SK"/>
        </w:rPr>
        <w:fldChar w:fldCharType="separate"/>
      </w:r>
      <w:r w:rsidR="00A7680D">
        <w:rPr>
          <w:noProof/>
          <w:lang w:val="sk-SK"/>
        </w:rPr>
        <w:t>«ProjectTitle»</w:t>
      </w:r>
      <w:r w:rsidR="00A7680D">
        <w:rPr>
          <w:lang w:val="sk-SK"/>
        </w:rPr>
        <w:fldChar w:fldCharType="end"/>
      </w:r>
      <w:r w:rsidR="00E87D92" w:rsidRPr="001B511C">
        <w:rPr>
          <w:noProof/>
          <w:lang w:val="sk-SK"/>
        </w:rPr>
        <w:t>“</w:t>
      </w:r>
      <w:r w:rsidRPr="001B511C">
        <w:rPr>
          <w:lang w:val="sk-SK"/>
        </w:rPr>
        <w:t xml:space="preserve"> (ďalej len „projekt“) v rámci programu Erasmus+, </w:t>
      </w:r>
      <w:r w:rsidR="00F706CA" w:rsidRPr="001B511C">
        <w:rPr>
          <w:lang w:val="sk-SK"/>
        </w:rPr>
        <w:t>K</w:t>
      </w:r>
      <w:r w:rsidR="005D16C6" w:rsidRPr="001B511C">
        <w:rPr>
          <w:lang w:val="sk-SK"/>
        </w:rPr>
        <w:t>ľúčová akcia 1.</w:t>
      </w:r>
      <w:r w:rsidRPr="001B511C">
        <w:rPr>
          <w:lang w:val="sk-SK"/>
        </w:rPr>
        <w:t xml:space="preserve"> Vzdelávacia mobili</w:t>
      </w:r>
      <w:r w:rsidR="00391AB7" w:rsidRPr="001B511C">
        <w:rPr>
          <w:lang w:val="sk-SK"/>
        </w:rPr>
        <w:t>ta jednotlivcov, ako je uvedené</w:t>
      </w:r>
      <w:r w:rsidRPr="001B511C">
        <w:rPr>
          <w:lang w:val="sk-SK"/>
        </w:rPr>
        <w:t xml:space="preserve"> v</w:t>
      </w:r>
      <w:r w:rsidR="00BF1634" w:rsidRPr="001B511C">
        <w:rPr>
          <w:lang w:val="sk-SK"/>
        </w:rPr>
        <w:t> </w:t>
      </w:r>
      <w:r w:rsidRPr="001B511C">
        <w:rPr>
          <w:lang w:val="sk-SK"/>
        </w:rPr>
        <w:t xml:space="preserve">prílohe I. </w:t>
      </w:r>
    </w:p>
    <w:p w:rsidR="00042C31" w:rsidRPr="001B511C" w:rsidRDefault="00042C31" w:rsidP="00C1607B">
      <w:pPr>
        <w:suppressAutoHyphens w:val="0"/>
        <w:spacing w:after="0"/>
        <w:ind w:left="567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val="sk-SK" w:eastAsia="en-GB"/>
        </w:rPr>
      </w:pPr>
    </w:p>
    <w:p w:rsidR="00042C31" w:rsidRPr="001B511C" w:rsidRDefault="00391AB7" w:rsidP="00C1607B">
      <w:pPr>
        <w:pStyle w:val="paragraph"/>
        <w:numPr>
          <w:ilvl w:val="1"/>
          <w:numId w:val="4"/>
        </w:numPr>
        <w:spacing w:line="276" w:lineRule="auto"/>
        <w:ind w:left="0" w:firstLine="0"/>
        <w:rPr>
          <w:lang w:val="sk-SK"/>
        </w:rPr>
      </w:pPr>
      <w:r w:rsidRPr="001B511C">
        <w:rPr>
          <w:lang w:val="sk-SK"/>
        </w:rPr>
        <w:t>Podpisom Z</w:t>
      </w:r>
      <w:r w:rsidR="00042C31" w:rsidRPr="001B511C">
        <w:rPr>
          <w:lang w:val="sk-SK"/>
        </w:rPr>
        <w:t xml:space="preserve">mluvy príjemcovia prijímajú grant a súhlasia s realizáciou projektu konajúc na vlastnú zodpovednosť. </w:t>
      </w: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42C31" w:rsidRPr="001B511C" w:rsidRDefault="00042C31" w:rsidP="00C1607B">
      <w:pPr>
        <w:suppressAutoHyphens w:val="0"/>
        <w:spacing w:after="0"/>
        <w:ind w:left="567" w:hanging="567"/>
        <w:jc w:val="both"/>
        <w:rPr>
          <w:rFonts w:ascii="Times New Roman" w:eastAsia="Times New Roman" w:hAnsi="Times New Roman"/>
          <w:snapToGrid w:val="0"/>
          <w:sz w:val="24"/>
          <w:szCs w:val="24"/>
          <w:u w:val="single"/>
          <w:lang w:val="sk-SK" w:eastAsia="en-GB"/>
        </w:rPr>
      </w:pPr>
      <w:r w:rsidRPr="001B511C">
        <w:rPr>
          <w:rFonts w:ascii="Times New Roman" w:eastAsia="Times New Roman" w:hAnsi="Times New Roman"/>
          <w:b/>
          <w:snapToGrid w:val="0"/>
          <w:sz w:val="24"/>
          <w:szCs w:val="24"/>
          <w:lang w:val="sk-SK" w:eastAsia="en-GB"/>
        </w:rPr>
        <w:t>I.1.3</w:t>
      </w:r>
      <w:r w:rsidRPr="001B511C">
        <w:rPr>
          <w:rFonts w:ascii="Times New Roman" w:eastAsia="Times New Roman" w:hAnsi="Times New Roman"/>
          <w:snapToGrid w:val="0"/>
          <w:sz w:val="24"/>
          <w:szCs w:val="24"/>
          <w:lang w:val="sk-SK" w:eastAsia="en-GB"/>
        </w:rPr>
        <w:tab/>
      </w:r>
      <w:r w:rsidRPr="001B511C">
        <w:rPr>
          <w:rFonts w:ascii="Times New Roman" w:eastAsia="Times New Roman" w:hAnsi="Times New Roman"/>
          <w:snapToGrid w:val="0"/>
          <w:sz w:val="24"/>
          <w:szCs w:val="24"/>
          <w:lang w:val="sk-SK" w:eastAsia="en-GB"/>
        </w:rPr>
        <w:tab/>
        <w:t>V prípade projektu KA1</w:t>
      </w:r>
      <w:r w:rsidR="00F706CA" w:rsidRPr="001B511C">
        <w:rPr>
          <w:rFonts w:ascii="Times New Roman" w:eastAsia="Times New Roman" w:hAnsi="Times New Roman"/>
          <w:snapToGrid w:val="0"/>
          <w:sz w:val="24"/>
          <w:szCs w:val="24"/>
          <w:lang w:val="sk-SK" w:eastAsia="en-GB"/>
        </w:rPr>
        <w:t xml:space="preserve"> </w:t>
      </w:r>
      <w:r w:rsidRPr="001B511C">
        <w:rPr>
          <w:rFonts w:ascii="Times New Roman" w:eastAsia="Times New Roman" w:hAnsi="Times New Roman"/>
          <w:snapToGrid w:val="0"/>
          <w:sz w:val="24"/>
          <w:szCs w:val="24"/>
          <w:lang w:val="sk-SK" w:eastAsia="en-GB"/>
        </w:rPr>
        <w:t>-</w:t>
      </w:r>
      <w:r w:rsidR="00F706CA" w:rsidRPr="001B511C">
        <w:rPr>
          <w:rFonts w:ascii="Times New Roman" w:eastAsia="Times New Roman" w:hAnsi="Times New Roman"/>
          <w:snapToGrid w:val="0"/>
          <w:sz w:val="24"/>
          <w:szCs w:val="24"/>
          <w:lang w:val="sk-SK" w:eastAsia="en-GB"/>
        </w:rPr>
        <w:t xml:space="preserve"> </w:t>
      </w:r>
      <w:r w:rsidRPr="001B511C">
        <w:rPr>
          <w:rFonts w:ascii="Times New Roman" w:eastAsia="Times New Roman" w:hAnsi="Times New Roman"/>
          <w:snapToGrid w:val="0"/>
          <w:sz w:val="24"/>
          <w:szCs w:val="24"/>
          <w:lang w:val="sk-SK" w:eastAsia="en-GB"/>
        </w:rPr>
        <w:t>EDS príjemcovia budú dodržiavať Chartu EDS.</w:t>
      </w:r>
    </w:p>
    <w:p w:rsidR="00042C31" w:rsidRPr="001B511C" w:rsidRDefault="00042C31" w:rsidP="00C1607B">
      <w:pPr>
        <w:pStyle w:val="articletitle"/>
        <w:numPr>
          <w:ilvl w:val="0"/>
          <w:numId w:val="0"/>
        </w:numPr>
        <w:tabs>
          <w:tab w:val="left" w:pos="0"/>
        </w:tabs>
        <w:spacing w:after="0"/>
        <w:rPr>
          <w:lang w:val="sk-SK"/>
        </w:rPr>
      </w:pPr>
    </w:p>
    <w:p w:rsidR="00C1607B" w:rsidRPr="001B511C" w:rsidRDefault="00C1607B" w:rsidP="00C1607B">
      <w:pPr>
        <w:pStyle w:val="articletitle"/>
        <w:numPr>
          <w:ilvl w:val="0"/>
          <w:numId w:val="0"/>
        </w:numPr>
        <w:tabs>
          <w:tab w:val="left" w:pos="0"/>
        </w:tabs>
        <w:spacing w:after="0"/>
        <w:rPr>
          <w:lang w:val="sk-SK"/>
        </w:rPr>
      </w:pPr>
    </w:p>
    <w:p w:rsidR="008532A4" w:rsidRPr="001B511C" w:rsidRDefault="00042C31" w:rsidP="00C1607B">
      <w:pPr>
        <w:pStyle w:val="articletitle"/>
        <w:numPr>
          <w:ilvl w:val="0"/>
          <w:numId w:val="0"/>
        </w:numPr>
        <w:tabs>
          <w:tab w:val="left" w:pos="0"/>
        </w:tabs>
        <w:spacing w:after="0"/>
        <w:rPr>
          <w:lang w:val="sk-SK"/>
        </w:rPr>
      </w:pPr>
      <w:r w:rsidRPr="001B511C">
        <w:rPr>
          <w:lang w:val="sk-SK"/>
        </w:rPr>
        <w:t>ČLÁNOK I.2</w:t>
      </w:r>
      <w:r w:rsidR="008532A4" w:rsidRPr="001B511C">
        <w:rPr>
          <w:lang w:val="sk-SK"/>
        </w:rPr>
        <w:t xml:space="preserve"> - </w:t>
      </w:r>
      <w:r w:rsidRPr="001B511C">
        <w:rPr>
          <w:lang w:val="sk-SK"/>
        </w:rPr>
        <w:t>NADOBUDNUTIE PLATNOSTI ZMLUVY A</w:t>
      </w:r>
      <w:r w:rsidR="008532A4" w:rsidRPr="001B511C">
        <w:rPr>
          <w:lang w:val="sk-SK"/>
        </w:rPr>
        <w:t> </w:t>
      </w:r>
      <w:r w:rsidRPr="001B511C">
        <w:rPr>
          <w:lang w:val="sk-SK"/>
        </w:rPr>
        <w:t>TRVANIE</w:t>
      </w:r>
    </w:p>
    <w:p w:rsidR="00042C31" w:rsidRPr="001B511C" w:rsidRDefault="00042C31" w:rsidP="00C1607B">
      <w:pPr>
        <w:pStyle w:val="articletitle"/>
        <w:numPr>
          <w:ilvl w:val="0"/>
          <w:numId w:val="0"/>
        </w:numPr>
        <w:tabs>
          <w:tab w:val="left" w:pos="0"/>
        </w:tabs>
        <w:spacing w:after="0"/>
        <w:rPr>
          <w:lang w:val="sk-SK"/>
        </w:rPr>
      </w:pPr>
      <w:r w:rsidRPr="001B511C">
        <w:rPr>
          <w:lang w:val="sk-SK"/>
        </w:rPr>
        <w:t xml:space="preserve"> </w:t>
      </w:r>
    </w:p>
    <w:p w:rsidR="00042C31" w:rsidRPr="001B511C" w:rsidRDefault="00042C31" w:rsidP="00C1607B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b/>
          <w:sz w:val="24"/>
          <w:szCs w:val="24"/>
          <w:lang w:val="sk-SK"/>
        </w:rPr>
        <w:t>I.2.1</w:t>
      </w:r>
      <w:r w:rsidR="00391AB7" w:rsidRPr="001B511C">
        <w:rPr>
          <w:rFonts w:ascii="Times New Roman" w:hAnsi="Times New Roman"/>
          <w:sz w:val="24"/>
          <w:szCs w:val="24"/>
          <w:lang w:val="sk-SK"/>
        </w:rPr>
        <w:tab/>
        <w:t>Zmluva nadobúda platnosť dňom</w:t>
      </w:r>
      <w:r w:rsidRPr="001B511C">
        <w:rPr>
          <w:rFonts w:ascii="Times New Roman" w:hAnsi="Times New Roman"/>
          <w:sz w:val="24"/>
          <w:szCs w:val="24"/>
          <w:lang w:val="sk-SK"/>
        </w:rPr>
        <w:t xml:space="preserve"> jej podpisu </w:t>
      </w:r>
      <w:r w:rsidR="00391AB7" w:rsidRPr="001B511C">
        <w:rPr>
          <w:rFonts w:ascii="Times New Roman" w:hAnsi="Times New Roman"/>
          <w:sz w:val="24"/>
          <w:szCs w:val="24"/>
          <w:lang w:val="sk-SK"/>
        </w:rPr>
        <w:t>oboma zmluvnými stranami.</w:t>
      </w:r>
    </w:p>
    <w:p w:rsidR="00042C31" w:rsidRPr="001B511C" w:rsidRDefault="00042C31" w:rsidP="00C1607B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042C31" w:rsidRPr="001B511C" w:rsidRDefault="00042C31" w:rsidP="00C1607B">
      <w:pPr>
        <w:spacing w:after="0"/>
        <w:ind w:left="720" w:hanging="720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1B511C">
        <w:rPr>
          <w:rFonts w:ascii="Times New Roman" w:hAnsi="Times New Roman"/>
          <w:b/>
          <w:sz w:val="24"/>
          <w:szCs w:val="24"/>
          <w:lang w:val="sk-SK"/>
        </w:rPr>
        <w:t>I.2.2</w:t>
      </w:r>
      <w:r w:rsidRPr="001B511C">
        <w:rPr>
          <w:rFonts w:ascii="Times New Roman" w:hAnsi="Times New Roman"/>
          <w:sz w:val="24"/>
          <w:szCs w:val="24"/>
          <w:lang w:val="sk-SK"/>
        </w:rPr>
        <w:tab/>
      </w:r>
      <w:r w:rsidR="0055045B" w:rsidRPr="001B511C">
        <w:rPr>
          <w:rFonts w:ascii="Times New Roman" w:hAnsi="Times New Roman"/>
          <w:sz w:val="24"/>
          <w:szCs w:val="24"/>
          <w:lang w:val="sk-SK"/>
        </w:rPr>
        <w:t xml:space="preserve">Projekt trvá od </w:t>
      </w:r>
      <w:r w:rsidR="0055045B" w:rsidRPr="001B511C">
        <w:rPr>
          <w:rFonts w:ascii="Times New Roman" w:hAnsi="Times New Roman"/>
          <w:sz w:val="24"/>
          <w:szCs w:val="24"/>
          <w:lang w:val="sk-SK"/>
        </w:rPr>
        <w:fldChar w:fldCharType="begin"/>
      </w:r>
      <w:r w:rsidR="0055045B" w:rsidRPr="001B511C">
        <w:rPr>
          <w:rFonts w:ascii="Times New Roman" w:hAnsi="Times New Roman"/>
          <w:sz w:val="24"/>
          <w:szCs w:val="24"/>
          <w:lang w:val="sk-SK"/>
        </w:rPr>
        <w:instrText xml:space="preserve"> MERGEFIELD ProjectStartDate </w:instrText>
      </w:r>
      <w:r w:rsidR="0055045B" w:rsidRPr="001B511C">
        <w:rPr>
          <w:rFonts w:ascii="Times New Roman" w:hAnsi="Times New Roman"/>
          <w:sz w:val="24"/>
          <w:szCs w:val="24"/>
          <w:lang w:val="sk-SK"/>
        </w:rPr>
        <w:fldChar w:fldCharType="separate"/>
      </w:r>
      <w:r w:rsidR="003D719B">
        <w:rPr>
          <w:rFonts w:ascii="Times New Roman" w:hAnsi="Times New Roman"/>
          <w:noProof/>
          <w:sz w:val="24"/>
          <w:szCs w:val="24"/>
          <w:lang w:val="sk-SK"/>
        </w:rPr>
        <w:t>«ProjectStartDate»</w:t>
      </w:r>
      <w:r w:rsidR="0055045B" w:rsidRPr="001B511C">
        <w:rPr>
          <w:rFonts w:ascii="Times New Roman" w:hAnsi="Times New Roman"/>
          <w:sz w:val="24"/>
          <w:szCs w:val="24"/>
          <w:lang w:val="sk-SK"/>
        </w:rPr>
        <w:fldChar w:fldCharType="end"/>
      </w:r>
      <w:r w:rsidR="0055045B" w:rsidRPr="001B511C">
        <w:rPr>
          <w:rFonts w:ascii="Times New Roman" w:hAnsi="Times New Roman"/>
          <w:sz w:val="24"/>
          <w:szCs w:val="24"/>
          <w:lang w:val="sk-SK"/>
        </w:rPr>
        <w:t xml:space="preserve"> do </w:t>
      </w:r>
      <w:r w:rsidR="0055045B" w:rsidRPr="001B511C">
        <w:rPr>
          <w:rFonts w:ascii="Times New Roman" w:hAnsi="Times New Roman"/>
          <w:sz w:val="24"/>
          <w:szCs w:val="24"/>
          <w:lang w:val="sk-SK"/>
        </w:rPr>
        <w:fldChar w:fldCharType="begin"/>
      </w:r>
      <w:r w:rsidR="0055045B" w:rsidRPr="001B511C">
        <w:rPr>
          <w:rFonts w:ascii="Times New Roman" w:hAnsi="Times New Roman"/>
          <w:sz w:val="24"/>
          <w:szCs w:val="24"/>
          <w:lang w:val="sk-SK"/>
        </w:rPr>
        <w:instrText xml:space="preserve"> MERGEFIELD ProjectEndDate </w:instrText>
      </w:r>
      <w:r w:rsidR="0055045B" w:rsidRPr="001B511C">
        <w:rPr>
          <w:rFonts w:ascii="Times New Roman" w:hAnsi="Times New Roman"/>
          <w:sz w:val="24"/>
          <w:szCs w:val="24"/>
          <w:lang w:val="sk-SK"/>
        </w:rPr>
        <w:fldChar w:fldCharType="separate"/>
      </w:r>
      <w:r w:rsidR="003D719B">
        <w:rPr>
          <w:rFonts w:ascii="Times New Roman" w:hAnsi="Times New Roman"/>
          <w:noProof/>
          <w:sz w:val="24"/>
          <w:szCs w:val="24"/>
          <w:lang w:val="sk-SK"/>
        </w:rPr>
        <w:t>«ProjectEndDate»</w:t>
      </w:r>
      <w:r w:rsidR="0055045B" w:rsidRPr="001B511C">
        <w:rPr>
          <w:rFonts w:ascii="Times New Roman" w:hAnsi="Times New Roman"/>
          <w:sz w:val="24"/>
          <w:szCs w:val="24"/>
          <w:lang w:val="sk-SK"/>
        </w:rPr>
        <w:fldChar w:fldCharType="end"/>
      </w:r>
      <w:r w:rsidR="0055045B" w:rsidRPr="001B511C">
        <w:rPr>
          <w:rFonts w:ascii="Times New Roman" w:hAnsi="Times New Roman"/>
          <w:sz w:val="24"/>
          <w:szCs w:val="24"/>
          <w:lang w:val="sk-SK"/>
        </w:rPr>
        <w:t xml:space="preserve"> vrátane.</w:t>
      </w:r>
    </w:p>
    <w:p w:rsidR="00042C31" w:rsidRPr="001B511C" w:rsidRDefault="00042C31" w:rsidP="00C1607B">
      <w:pPr>
        <w:spacing w:after="0"/>
        <w:ind w:left="720" w:hanging="720"/>
        <w:jc w:val="both"/>
        <w:rPr>
          <w:rFonts w:ascii="Times New Roman" w:hAnsi="Times New Roman"/>
          <w:i/>
          <w:sz w:val="24"/>
          <w:szCs w:val="24"/>
          <w:lang w:val="sk-SK"/>
        </w:rPr>
      </w:pP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b/>
          <w:caps/>
          <w:sz w:val="24"/>
          <w:szCs w:val="24"/>
          <w:lang w:val="sk-SK"/>
        </w:rPr>
      </w:pP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b/>
          <w:caps/>
          <w:sz w:val="24"/>
          <w:szCs w:val="24"/>
          <w:lang w:val="sk-SK"/>
        </w:rPr>
        <w:t>ČLÁNOK I.3</w:t>
      </w:r>
      <w:r w:rsidR="008532A4" w:rsidRPr="001B511C">
        <w:rPr>
          <w:rFonts w:ascii="Times New Roman" w:hAnsi="Times New Roman"/>
          <w:b/>
          <w:caps/>
          <w:sz w:val="24"/>
          <w:szCs w:val="24"/>
          <w:lang w:val="sk-SK"/>
        </w:rPr>
        <w:t xml:space="preserve"> - </w:t>
      </w:r>
      <w:r w:rsidRPr="001B511C">
        <w:rPr>
          <w:rFonts w:ascii="Times New Roman" w:hAnsi="Times New Roman"/>
          <w:b/>
          <w:caps/>
          <w:sz w:val="24"/>
          <w:szCs w:val="24"/>
          <w:lang w:val="sk-SK"/>
        </w:rPr>
        <w:t>MAXIMÁLNA VÝŠKA A FORMA GRANTU</w:t>
      </w:r>
      <w:r w:rsidRPr="001B511C">
        <w:rPr>
          <w:rFonts w:ascii="Times New Roman" w:hAnsi="Times New Roman"/>
          <w:b/>
          <w:caps/>
          <w:sz w:val="24"/>
          <w:szCs w:val="24"/>
          <w:lang w:val="sk-SK"/>
        </w:rPr>
        <w:tab/>
      </w: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42C31" w:rsidRPr="00E0447C" w:rsidRDefault="00042C31" w:rsidP="00C1607B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1B511C">
        <w:rPr>
          <w:rFonts w:ascii="Times New Roman" w:hAnsi="Times New Roman"/>
          <w:b/>
          <w:sz w:val="24"/>
          <w:szCs w:val="24"/>
          <w:lang w:val="sk-SK"/>
        </w:rPr>
        <w:t>I.3.1 Maximáln</w:t>
      </w:r>
      <w:r w:rsidR="00861AFE" w:rsidRPr="001B511C">
        <w:rPr>
          <w:rFonts w:ascii="Times New Roman" w:hAnsi="Times New Roman"/>
          <w:b/>
          <w:sz w:val="24"/>
          <w:szCs w:val="24"/>
          <w:lang w:val="sk-SK"/>
        </w:rPr>
        <w:t>a</w:t>
      </w:r>
      <w:r w:rsidRPr="001B511C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861AFE" w:rsidRPr="001B511C">
        <w:rPr>
          <w:rFonts w:ascii="Times New Roman" w:hAnsi="Times New Roman"/>
          <w:b/>
          <w:sz w:val="24"/>
          <w:szCs w:val="24"/>
          <w:lang w:val="sk-SK"/>
        </w:rPr>
        <w:t xml:space="preserve">výška </w:t>
      </w:r>
      <w:r w:rsidRPr="001B511C">
        <w:rPr>
          <w:rFonts w:ascii="Times New Roman" w:hAnsi="Times New Roman"/>
          <w:b/>
          <w:sz w:val="24"/>
          <w:szCs w:val="24"/>
          <w:lang w:val="sk-SK"/>
        </w:rPr>
        <w:t>schválen</w:t>
      </w:r>
      <w:r w:rsidR="00861AFE" w:rsidRPr="001B511C">
        <w:rPr>
          <w:rFonts w:ascii="Times New Roman" w:hAnsi="Times New Roman"/>
          <w:b/>
          <w:sz w:val="24"/>
          <w:szCs w:val="24"/>
          <w:lang w:val="sk-SK"/>
        </w:rPr>
        <w:t>ého</w:t>
      </w:r>
      <w:r w:rsidRPr="001B511C">
        <w:rPr>
          <w:rFonts w:ascii="Times New Roman" w:hAnsi="Times New Roman"/>
          <w:b/>
          <w:sz w:val="24"/>
          <w:szCs w:val="24"/>
          <w:lang w:val="sk-SK"/>
        </w:rPr>
        <w:t xml:space="preserve"> grant</w:t>
      </w:r>
      <w:r w:rsidR="00861AFE" w:rsidRPr="001B511C">
        <w:rPr>
          <w:rFonts w:ascii="Times New Roman" w:hAnsi="Times New Roman"/>
          <w:b/>
          <w:sz w:val="24"/>
          <w:szCs w:val="24"/>
          <w:lang w:val="sk-SK"/>
        </w:rPr>
        <w:t>u</w:t>
      </w:r>
    </w:p>
    <w:p w:rsidR="00042C31" w:rsidRPr="00E0447C" w:rsidRDefault="00042C31" w:rsidP="00C1607B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042C31" w:rsidRPr="00E0447C" w:rsidRDefault="00042C31" w:rsidP="00C1607B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E0447C">
        <w:rPr>
          <w:rFonts w:ascii="Times New Roman" w:hAnsi="Times New Roman"/>
          <w:b/>
          <w:sz w:val="24"/>
          <w:szCs w:val="24"/>
          <w:lang w:val="sk-SK"/>
        </w:rPr>
        <w:t xml:space="preserve">Maximálna výška grantu </w:t>
      </w:r>
      <w:r w:rsidRPr="00E0447C">
        <w:rPr>
          <w:rFonts w:ascii="Times New Roman" w:hAnsi="Times New Roman"/>
          <w:sz w:val="24"/>
          <w:szCs w:val="24"/>
          <w:lang w:val="sk-SK"/>
        </w:rPr>
        <w:t xml:space="preserve">je </w:t>
      </w:r>
      <w:r w:rsidR="0055045B" w:rsidRPr="005D789C">
        <w:rPr>
          <w:rFonts w:ascii="Times New Roman" w:hAnsi="Times New Roman"/>
          <w:b/>
          <w:sz w:val="24"/>
          <w:szCs w:val="24"/>
          <w:lang w:val="sk-SK"/>
        </w:rPr>
        <w:fldChar w:fldCharType="begin"/>
      </w:r>
      <w:r w:rsidR="0055045B" w:rsidRPr="005D789C">
        <w:rPr>
          <w:rFonts w:ascii="Times New Roman" w:hAnsi="Times New Roman"/>
          <w:b/>
          <w:sz w:val="24"/>
          <w:szCs w:val="24"/>
          <w:lang w:val="sk-SK"/>
        </w:rPr>
        <w:instrText xml:space="preserve"> MERGEFIELD ProjectGrantApproved </w:instrText>
      </w:r>
      <w:r w:rsidR="0055045B" w:rsidRPr="005D789C">
        <w:rPr>
          <w:rFonts w:ascii="Times New Roman" w:hAnsi="Times New Roman"/>
          <w:b/>
          <w:sz w:val="24"/>
          <w:szCs w:val="24"/>
          <w:lang w:val="sk-SK"/>
        </w:rPr>
        <w:fldChar w:fldCharType="separate"/>
      </w:r>
      <w:r w:rsidR="003D719B">
        <w:rPr>
          <w:rFonts w:ascii="Times New Roman" w:hAnsi="Times New Roman"/>
          <w:b/>
          <w:noProof/>
          <w:sz w:val="24"/>
          <w:szCs w:val="24"/>
          <w:lang w:val="sk-SK"/>
        </w:rPr>
        <w:t>«ProjectGrantApproved»</w:t>
      </w:r>
      <w:r w:rsidR="0055045B" w:rsidRPr="005D789C">
        <w:rPr>
          <w:rFonts w:ascii="Times New Roman" w:hAnsi="Times New Roman"/>
          <w:b/>
          <w:sz w:val="24"/>
          <w:szCs w:val="24"/>
          <w:lang w:val="sk-SK"/>
        </w:rPr>
        <w:fldChar w:fldCharType="end"/>
      </w:r>
      <w:r w:rsidR="0055045B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k-SK"/>
        </w:rPr>
        <w:t xml:space="preserve">EUR </w:t>
      </w:r>
      <w:r w:rsidRPr="00E0447C">
        <w:rPr>
          <w:rFonts w:ascii="Times New Roman" w:hAnsi="Times New Roman"/>
          <w:sz w:val="24"/>
          <w:szCs w:val="24"/>
          <w:lang w:val="sk-SK"/>
        </w:rPr>
        <w:t>a má formu jednotkových príspevkov a refundácie oprávnených reálnych nákladov v súlade s nasledujúcimi ustanoveniami:</w:t>
      </w:r>
    </w:p>
    <w:p w:rsidR="00042C31" w:rsidRPr="00E0447C" w:rsidRDefault="00042C31" w:rsidP="00C1607B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42C31" w:rsidRPr="00E0447C" w:rsidRDefault="00042C31" w:rsidP="00C1607B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E0447C">
        <w:rPr>
          <w:rFonts w:ascii="Times New Roman" w:hAnsi="Times New Roman"/>
          <w:sz w:val="24"/>
          <w:szCs w:val="24"/>
          <w:lang w:val="sk-SK"/>
        </w:rPr>
        <w:t>oprávnené náklady špecifikované v článku II.16;</w:t>
      </w:r>
    </w:p>
    <w:p w:rsidR="00042C31" w:rsidRPr="00E0447C" w:rsidRDefault="00042C31" w:rsidP="00C1607B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E0447C">
        <w:rPr>
          <w:rFonts w:ascii="Times New Roman" w:hAnsi="Times New Roman"/>
          <w:sz w:val="24"/>
          <w:szCs w:val="24"/>
          <w:lang w:val="sk-SK"/>
        </w:rPr>
        <w:t>odhadovaný rozpočet špecifikovaný v prílohe II;</w:t>
      </w:r>
    </w:p>
    <w:p w:rsidR="00042C31" w:rsidRPr="00E0447C" w:rsidRDefault="00042C31" w:rsidP="00C1607B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E0447C">
        <w:rPr>
          <w:rFonts w:ascii="Times New Roman" w:hAnsi="Times New Roman"/>
          <w:sz w:val="24"/>
          <w:szCs w:val="24"/>
          <w:lang w:val="sk-SK"/>
        </w:rPr>
        <w:t>finančné pravidlá špecifikované v prílohe III.</w:t>
      </w:r>
    </w:p>
    <w:p w:rsidR="00042C31" w:rsidRPr="00E0447C" w:rsidRDefault="00042C31" w:rsidP="00C1607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</w:p>
    <w:p w:rsidR="00042C31" w:rsidRPr="00E0447C" w:rsidRDefault="00042C31" w:rsidP="00C1607B">
      <w:pPr>
        <w:pStyle w:val="paragraph"/>
        <w:numPr>
          <w:ilvl w:val="0"/>
          <w:numId w:val="0"/>
        </w:numPr>
        <w:tabs>
          <w:tab w:val="left" w:pos="567"/>
          <w:tab w:val="left" w:pos="1134"/>
        </w:tabs>
        <w:spacing w:line="276" w:lineRule="auto"/>
        <w:rPr>
          <w:b/>
          <w:lang w:val="sk-SK"/>
        </w:rPr>
      </w:pPr>
      <w:r w:rsidRPr="00E0447C">
        <w:rPr>
          <w:b/>
          <w:lang w:val="sk-SK"/>
        </w:rPr>
        <w:t>I.3.2</w:t>
      </w:r>
      <w:r w:rsidRPr="00E0447C">
        <w:rPr>
          <w:b/>
          <w:lang w:val="sk-SK"/>
        </w:rPr>
        <w:tab/>
        <w:t>Presuny v rámci rozpočtu</w:t>
      </w:r>
    </w:p>
    <w:p w:rsidR="00042C31" w:rsidRPr="00E0447C" w:rsidRDefault="00042C31" w:rsidP="00C1607B">
      <w:pPr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  <w:highlight w:val="yellow"/>
          <w:lang w:val="sk-SK"/>
        </w:rPr>
      </w:pPr>
    </w:p>
    <w:p w:rsidR="00042C31" w:rsidRPr="001B511C" w:rsidRDefault="00042C31" w:rsidP="00C1607B">
      <w:pPr>
        <w:spacing w:after="0"/>
        <w:jc w:val="both"/>
        <w:outlineLvl w:val="0"/>
        <w:rPr>
          <w:rFonts w:ascii="Times New Roman" w:hAnsi="Times New Roman"/>
          <w:bCs/>
          <w:sz w:val="24"/>
          <w:szCs w:val="24"/>
          <w:lang w:val="sk-SK"/>
        </w:rPr>
      </w:pPr>
      <w:r w:rsidRPr="00E0447C">
        <w:rPr>
          <w:rFonts w:ascii="Times New Roman" w:hAnsi="Times New Roman"/>
          <w:bCs/>
          <w:sz w:val="24"/>
          <w:szCs w:val="24"/>
          <w:lang w:val="sk-SK"/>
        </w:rPr>
        <w:t xml:space="preserve">Bez toho, aby bol dotknutý článok II.10 a za predpokladu, že projekt sa realizuje v súlade </w:t>
      </w:r>
      <w:r w:rsidR="008532A4">
        <w:rPr>
          <w:rFonts w:ascii="Times New Roman" w:hAnsi="Times New Roman"/>
          <w:bCs/>
          <w:sz w:val="24"/>
          <w:szCs w:val="24"/>
          <w:lang w:val="sk-SK"/>
        </w:rPr>
        <w:t xml:space="preserve">        </w:t>
      </w:r>
      <w:r w:rsidRPr="00E0447C">
        <w:rPr>
          <w:rFonts w:ascii="Times New Roman" w:hAnsi="Times New Roman"/>
          <w:bCs/>
          <w:sz w:val="24"/>
          <w:szCs w:val="24"/>
          <w:lang w:val="sk-SK"/>
        </w:rPr>
        <w:t>s prílohou I, príjemcovia sú oprávnení upraviť odhadovaný rozpočet uvedený v prílohe II prostredníctvom presunov medzi rôznymi rozpočtovými kategóriami, bez toho, aby sa táto úprava p</w:t>
      </w:r>
      <w:r w:rsidR="00391AB7">
        <w:rPr>
          <w:rFonts w:ascii="Times New Roman" w:hAnsi="Times New Roman"/>
          <w:bCs/>
          <w:sz w:val="24"/>
          <w:szCs w:val="24"/>
          <w:lang w:val="sk-SK"/>
        </w:rPr>
        <w:t xml:space="preserve">ovažovala za </w:t>
      </w:r>
      <w:r w:rsidR="00391AB7" w:rsidRPr="001B511C">
        <w:rPr>
          <w:rFonts w:ascii="Times New Roman" w:hAnsi="Times New Roman"/>
          <w:bCs/>
          <w:sz w:val="24"/>
          <w:szCs w:val="24"/>
          <w:lang w:val="sk-SK"/>
        </w:rPr>
        <w:t>zmenu a doplnenie Z</w:t>
      </w:r>
      <w:r w:rsidRPr="001B511C">
        <w:rPr>
          <w:rFonts w:ascii="Times New Roman" w:hAnsi="Times New Roman"/>
          <w:bCs/>
          <w:sz w:val="24"/>
          <w:szCs w:val="24"/>
          <w:lang w:val="sk-SK"/>
        </w:rPr>
        <w:t xml:space="preserve">mluvy v zmysle článku II.11 rešpektujúc nasledujúce pravidlá: </w:t>
      </w: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i/>
          <w:sz w:val="24"/>
          <w:szCs w:val="24"/>
          <w:lang w:val="sk-SK"/>
        </w:rPr>
      </w:pPr>
    </w:p>
    <w:p w:rsidR="00042C31" w:rsidRPr="001B511C" w:rsidRDefault="00042C31" w:rsidP="00C1607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  <w:r w:rsidRPr="001B511C">
        <w:rPr>
          <w:rFonts w:ascii="Times New Roman" w:eastAsia="Times New Roman" w:hAnsi="Times New Roman"/>
          <w:sz w:val="24"/>
          <w:szCs w:val="24"/>
          <w:lang w:val="sk-SK"/>
        </w:rPr>
        <w:t xml:space="preserve"> </w:t>
      </w: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lastRenderedPageBreak/>
        <w:t>Kľúčová akcia 1 - MLÁDEŽ</w:t>
      </w: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42C31" w:rsidRPr="001B511C" w:rsidRDefault="00042C31" w:rsidP="00C1607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 xml:space="preserve">Príjemcovia sú oprávnení presúvať prostriedky iba medzi jednotlivými aktivitami rovnakého typu. Takýmito aktivitami sú: </w:t>
      </w:r>
      <w:r w:rsidR="00861AFE" w:rsidRPr="001B511C">
        <w:rPr>
          <w:rFonts w:ascii="Times New Roman" w:hAnsi="Times New Roman"/>
          <w:sz w:val="24"/>
          <w:szCs w:val="24"/>
          <w:lang w:val="sk-SK"/>
        </w:rPr>
        <w:t>m</w:t>
      </w:r>
      <w:r w:rsidRPr="001B511C">
        <w:rPr>
          <w:rFonts w:ascii="Times New Roman" w:hAnsi="Times New Roman"/>
          <w:sz w:val="24"/>
          <w:szCs w:val="24"/>
          <w:lang w:val="sk-SK"/>
        </w:rPr>
        <w:t xml:space="preserve">ládežnícke výmeny medzi programovými krajinami, </w:t>
      </w:r>
      <w:r w:rsidR="00861AFE" w:rsidRPr="001B511C">
        <w:rPr>
          <w:rFonts w:ascii="Times New Roman" w:hAnsi="Times New Roman"/>
          <w:sz w:val="24"/>
          <w:szCs w:val="24"/>
          <w:lang w:val="sk-SK"/>
        </w:rPr>
        <w:t>m</w:t>
      </w:r>
      <w:r w:rsidRPr="001B511C">
        <w:rPr>
          <w:rFonts w:ascii="Times New Roman" w:hAnsi="Times New Roman"/>
          <w:sz w:val="24"/>
          <w:szCs w:val="24"/>
          <w:lang w:val="sk-SK"/>
        </w:rPr>
        <w:t>ládežnícke výmeny s partnerskými krajinami, Európska dobrovoľnícka služba s programovými krajinami, Európska dobrovoľnícka službe do/z partnerských krajín, mobilita pracovníkov s mládežou medzi programovými krajinami, mobilita pracovníkov s mládežou  z/do partnerských krajín;</w:t>
      </w:r>
    </w:p>
    <w:p w:rsidR="00042C31" w:rsidRPr="001B511C" w:rsidRDefault="00042C31" w:rsidP="00C1607B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42C31" w:rsidRPr="001B511C" w:rsidRDefault="00042C31" w:rsidP="00C1607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 xml:space="preserve">V súlade </w:t>
      </w:r>
      <w:r w:rsidR="00D92E92" w:rsidRPr="001B511C">
        <w:rPr>
          <w:rFonts w:ascii="Times New Roman" w:hAnsi="Times New Roman"/>
          <w:sz w:val="24"/>
          <w:szCs w:val="24"/>
          <w:lang w:val="sk-SK"/>
        </w:rPr>
        <w:t>s bodom a) tohto článku</w:t>
      </w:r>
      <w:r w:rsidRPr="001B511C">
        <w:rPr>
          <w:rFonts w:ascii="Times New Roman" w:hAnsi="Times New Roman"/>
          <w:sz w:val="24"/>
          <w:szCs w:val="24"/>
          <w:lang w:val="sk-SK"/>
        </w:rPr>
        <w:t xml:space="preserve"> príjemcovia sú oprávnení presunúť max. 100% z prostriedkov pridelených do rozpočtových kategórii založen</w:t>
      </w:r>
      <w:r w:rsidR="00D92E92" w:rsidRPr="001B511C">
        <w:rPr>
          <w:rFonts w:ascii="Times New Roman" w:hAnsi="Times New Roman"/>
          <w:sz w:val="24"/>
          <w:szCs w:val="24"/>
          <w:lang w:val="sk-SK"/>
        </w:rPr>
        <w:t>ých</w:t>
      </w:r>
      <w:r w:rsidR="004913F4" w:rsidRPr="001B511C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1B511C">
        <w:rPr>
          <w:rFonts w:ascii="Times New Roman" w:hAnsi="Times New Roman"/>
          <w:sz w:val="24"/>
          <w:szCs w:val="24"/>
          <w:lang w:val="sk-SK"/>
        </w:rPr>
        <w:t xml:space="preserve">na jednotkových nákladoch do iných aktivít rovnakého typu; </w:t>
      </w:r>
    </w:p>
    <w:p w:rsidR="00042C31" w:rsidRPr="001B511C" w:rsidRDefault="00042C31" w:rsidP="00C1607B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42C31" w:rsidRPr="001B511C" w:rsidRDefault="00042C31" w:rsidP="00C1607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 xml:space="preserve">V súlade </w:t>
      </w:r>
      <w:r w:rsidR="00D92E92" w:rsidRPr="001B511C">
        <w:rPr>
          <w:rFonts w:ascii="Times New Roman" w:hAnsi="Times New Roman"/>
          <w:sz w:val="24"/>
          <w:szCs w:val="24"/>
          <w:lang w:val="sk-SK"/>
        </w:rPr>
        <w:t xml:space="preserve">s bodom a) tohto článku </w:t>
      </w:r>
      <w:r w:rsidRPr="001B511C">
        <w:rPr>
          <w:rFonts w:ascii="Times New Roman" w:hAnsi="Times New Roman"/>
          <w:sz w:val="24"/>
          <w:szCs w:val="24"/>
          <w:lang w:val="sk-SK"/>
        </w:rPr>
        <w:t>príjemcovia sú oprávnení presunúť max. 10% z prostriedkov pridelených do rozpočtových kategóri</w:t>
      </w:r>
      <w:r w:rsidR="005E6488" w:rsidRPr="001B511C">
        <w:rPr>
          <w:rFonts w:ascii="Times New Roman" w:hAnsi="Times New Roman"/>
          <w:sz w:val="24"/>
          <w:szCs w:val="24"/>
          <w:lang w:val="sk-SK"/>
        </w:rPr>
        <w:t>í</w:t>
      </w:r>
      <w:r w:rsidRPr="001B511C">
        <w:rPr>
          <w:rFonts w:ascii="Times New Roman" w:hAnsi="Times New Roman"/>
          <w:sz w:val="24"/>
          <w:szCs w:val="24"/>
          <w:lang w:val="sk-SK"/>
        </w:rPr>
        <w:t xml:space="preserve"> založených na náhrade oprávnených nákladov do iných aktivít rovnakého typu.</w:t>
      </w: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42C31" w:rsidRPr="001B511C" w:rsidRDefault="00042C31" w:rsidP="00C1607B">
      <w:pPr>
        <w:pStyle w:val="articletitle"/>
        <w:numPr>
          <w:ilvl w:val="0"/>
          <w:numId w:val="0"/>
        </w:numPr>
        <w:tabs>
          <w:tab w:val="left" w:pos="0"/>
        </w:tabs>
        <w:spacing w:after="0"/>
        <w:rPr>
          <w:lang w:val="sk-SK"/>
        </w:rPr>
      </w:pPr>
    </w:p>
    <w:p w:rsidR="002E4054" w:rsidRPr="0003343C" w:rsidRDefault="002E4054" w:rsidP="002E4054">
      <w:pPr>
        <w:pStyle w:val="articletitle"/>
        <w:numPr>
          <w:ilvl w:val="0"/>
          <w:numId w:val="4"/>
        </w:numPr>
        <w:tabs>
          <w:tab w:val="left" w:pos="0"/>
        </w:tabs>
        <w:ind w:left="0" w:firstLine="0"/>
        <w:rPr>
          <w:lang w:val="sk-SK"/>
        </w:rPr>
      </w:pPr>
      <w:r w:rsidRPr="0003343C">
        <w:rPr>
          <w:lang w:val="sk-SK"/>
        </w:rPr>
        <w:t xml:space="preserve">ČLÁNOK I.4 SPRÁVY A PLATOBNÝ KALENDÁR </w:t>
      </w:r>
    </w:p>
    <w:p w:rsidR="002E4054" w:rsidRDefault="002E4054" w:rsidP="002E4054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03343C">
        <w:rPr>
          <w:rFonts w:ascii="Times New Roman" w:hAnsi="Times New Roman"/>
          <w:sz w:val="24"/>
          <w:szCs w:val="24"/>
          <w:lang w:val="sk-SK"/>
        </w:rPr>
        <w:t>Uplatňujú sa nasledujúce podmienky, týkajúce sa podáva</w:t>
      </w:r>
      <w:r>
        <w:rPr>
          <w:rFonts w:ascii="Times New Roman" w:hAnsi="Times New Roman"/>
          <w:sz w:val="24"/>
          <w:szCs w:val="24"/>
          <w:lang w:val="sk-SK"/>
        </w:rPr>
        <w:t>nia správ a platobné podmienky:</w:t>
      </w:r>
    </w:p>
    <w:p w:rsidR="002E4054" w:rsidRPr="0003343C" w:rsidRDefault="002E4054" w:rsidP="002E4054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2E4054" w:rsidRPr="0003343C" w:rsidRDefault="002E4054" w:rsidP="002E4054">
      <w:pPr>
        <w:pStyle w:val="Odsekzoznamu"/>
        <w:numPr>
          <w:ilvl w:val="0"/>
          <w:numId w:val="4"/>
        </w:numPr>
        <w:ind w:left="360" w:hanging="360"/>
        <w:rPr>
          <w:rFonts w:ascii="Times New Roman" w:hAnsi="Times New Roman"/>
          <w:b/>
          <w:vanish/>
          <w:sz w:val="24"/>
          <w:szCs w:val="24"/>
          <w:lang w:val="sk-SK"/>
        </w:rPr>
      </w:pPr>
    </w:p>
    <w:p w:rsidR="002E4054" w:rsidRPr="0003343C" w:rsidRDefault="002E4054" w:rsidP="002E4054">
      <w:pPr>
        <w:pStyle w:val="Odsekzoznamu"/>
        <w:numPr>
          <w:ilvl w:val="0"/>
          <w:numId w:val="4"/>
        </w:numPr>
        <w:ind w:left="360" w:hanging="360"/>
        <w:rPr>
          <w:rFonts w:ascii="Times New Roman" w:hAnsi="Times New Roman"/>
          <w:b/>
          <w:vanish/>
          <w:sz w:val="24"/>
          <w:szCs w:val="24"/>
          <w:lang w:val="sk-SK"/>
        </w:rPr>
      </w:pPr>
    </w:p>
    <w:p w:rsidR="002E4054" w:rsidRPr="0003343C" w:rsidRDefault="002E4054" w:rsidP="002E4054">
      <w:pPr>
        <w:pStyle w:val="paragraph"/>
        <w:numPr>
          <w:ilvl w:val="1"/>
          <w:numId w:val="4"/>
        </w:numPr>
        <w:ind w:left="360"/>
        <w:rPr>
          <w:lang w:val="sk-SK"/>
        </w:rPr>
      </w:pPr>
      <w:r w:rsidRPr="0003343C">
        <w:rPr>
          <w:lang w:val="sk-SK"/>
        </w:rPr>
        <w:t xml:space="preserve">Prvé predfinancovanie </w:t>
      </w:r>
    </w:p>
    <w:p w:rsidR="002E4054" w:rsidRPr="0003343C" w:rsidRDefault="002E4054" w:rsidP="002E4054">
      <w:pPr>
        <w:spacing w:after="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2E4054" w:rsidRPr="0003343C" w:rsidRDefault="002E4054" w:rsidP="002E4054">
      <w:pPr>
        <w:spacing w:after="0"/>
        <w:jc w:val="both"/>
        <w:outlineLvl w:val="0"/>
        <w:rPr>
          <w:rFonts w:ascii="Times New Roman" w:hAnsi="Times New Roman"/>
          <w:sz w:val="24"/>
          <w:szCs w:val="24"/>
          <w:lang w:val="sk-SK"/>
        </w:rPr>
      </w:pPr>
      <w:r w:rsidRPr="0003343C">
        <w:rPr>
          <w:rFonts w:ascii="Times New Roman" w:hAnsi="Times New Roman"/>
          <w:sz w:val="24"/>
          <w:szCs w:val="24"/>
          <w:lang w:val="sk-SK"/>
        </w:rPr>
        <w:t xml:space="preserve">Predfinancovanie má poskytnúť príjemcovi počiatočnú hotovosť. </w:t>
      </w:r>
    </w:p>
    <w:p w:rsidR="002E4054" w:rsidRPr="0003343C" w:rsidRDefault="002E4054" w:rsidP="002E4054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  <w:highlight w:val="lightGray"/>
          <w:shd w:val="clear" w:color="auto" w:fill="00FFFF"/>
          <w:lang w:val="sk-SK"/>
        </w:rPr>
      </w:pPr>
      <w:r w:rsidRPr="0003343C">
        <w:rPr>
          <w:rFonts w:ascii="Times New Roman" w:hAnsi="Times New Roman"/>
          <w:i/>
          <w:sz w:val="24"/>
          <w:szCs w:val="24"/>
          <w:highlight w:val="lightGray"/>
          <w:shd w:val="clear" w:color="auto" w:fill="00FFFF"/>
          <w:lang w:val="sk-SK"/>
        </w:rPr>
        <w:t xml:space="preserve"> </w:t>
      </w:r>
    </w:p>
    <w:p w:rsidR="002E4054" w:rsidRPr="0003343C" w:rsidRDefault="002E4054" w:rsidP="002E4054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03343C">
        <w:rPr>
          <w:rFonts w:ascii="Times New Roman" w:hAnsi="Times New Roman"/>
          <w:sz w:val="24"/>
          <w:szCs w:val="24"/>
          <w:lang w:val="sk-SK"/>
        </w:rPr>
        <w:t>NA je povinná vyplatiť príjemcovi predfinancovanie grantu do výšky  maximálne 80% nasledujúcim spôsobom:</w:t>
      </w:r>
    </w:p>
    <w:p w:rsidR="002E4054" w:rsidRPr="0003343C" w:rsidRDefault="002E4054" w:rsidP="002E4054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2E4054" w:rsidRPr="0003343C" w:rsidRDefault="002E4054" w:rsidP="002E405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03343C">
        <w:rPr>
          <w:rFonts w:ascii="Times New Roman" w:hAnsi="Times New Roman"/>
          <w:sz w:val="24"/>
          <w:szCs w:val="24"/>
          <w:lang w:val="sk-SK"/>
        </w:rPr>
        <w:t xml:space="preserve">do 30 kalendárnych dní odo dňa nadobudnutia účinnosti zmluvy sa vyplatí prvá splátka </w:t>
      </w:r>
      <w:r w:rsidRPr="0003343C">
        <w:rPr>
          <w:rFonts w:ascii="Times New Roman" w:hAnsi="Times New Roman"/>
          <w:color w:val="000000"/>
          <w:sz w:val="24"/>
          <w:szCs w:val="24"/>
          <w:lang w:val="sk-SK"/>
        </w:rPr>
        <w:t>vo výške 60 000 EUR</w:t>
      </w:r>
      <w:r w:rsidRPr="0003343C">
        <w:rPr>
          <w:rFonts w:ascii="Times New Roman" w:hAnsi="Times New Roman"/>
          <w:sz w:val="24"/>
          <w:szCs w:val="24"/>
          <w:lang w:val="sk-SK"/>
        </w:rPr>
        <w:t>;</w:t>
      </w:r>
    </w:p>
    <w:p w:rsidR="002E4054" w:rsidRPr="0003343C" w:rsidRDefault="002E4054" w:rsidP="002E405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03343C">
        <w:rPr>
          <w:rFonts w:ascii="Times New Roman" w:hAnsi="Times New Roman"/>
          <w:sz w:val="24"/>
          <w:szCs w:val="24"/>
          <w:lang w:val="sk-SK"/>
        </w:rPr>
        <w:t>následne NA vyplatí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E4054">
        <w:rPr>
          <w:rFonts w:ascii="Times New Roman" w:hAnsi="Times New Roman"/>
          <w:sz w:val="24"/>
          <w:szCs w:val="24"/>
          <w:highlight w:val="yellow"/>
          <w:lang w:val="sk-SK"/>
        </w:rPr>
        <w:t>X</w:t>
      </w:r>
      <w:r>
        <w:rPr>
          <w:rFonts w:ascii="Times New Roman" w:hAnsi="Times New Roman"/>
          <w:sz w:val="24"/>
          <w:szCs w:val="24"/>
          <w:lang w:val="sk-SK"/>
        </w:rPr>
        <w:t xml:space="preserve"> splátky</w:t>
      </w:r>
      <w:r w:rsidRPr="0003343C">
        <w:rPr>
          <w:rFonts w:ascii="Times New Roman" w:hAnsi="Times New Roman"/>
          <w:sz w:val="24"/>
          <w:szCs w:val="24"/>
          <w:lang w:val="sk-SK"/>
        </w:rPr>
        <w:t xml:space="preserve"> vo výške 60 000 EUR a poslednú splátku vo výške </w:t>
      </w:r>
      <w:r>
        <w:rPr>
          <w:rFonts w:ascii="Times New Roman" w:hAnsi="Times New Roman"/>
          <w:sz w:val="24"/>
          <w:szCs w:val="24"/>
          <w:lang w:val="sk-SK"/>
        </w:rPr>
        <w:t xml:space="preserve">    </w:t>
      </w:r>
      <w:r w:rsidRPr="0003343C">
        <w:rPr>
          <w:rFonts w:ascii="Times New Roman" w:hAnsi="Times New Roman"/>
          <w:sz w:val="24"/>
          <w:szCs w:val="24"/>
          <w:lang w:val="sk-SK"/>
        </w:rPr>
        <w:t xml:space="preserve"> EUR maximálne však do výšky 80% z maximálnej sumy špecifikovanej v článku I.3.1.</w:t>
      </w:r>
    </w:p>
    <w:p w:rsidR="002E4054" w:rsidRPr="0003343C" w:rsidRDefault="002E4054" w:rsidP="002E4054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2E4054" w:rsidRPr="0003343C" w:rsidRDefault="002E4054" w:rsidP="002E4054">
      <w:pPr>
        <w:pStyle w:val="paragraph"/>
        <w:numPr>
          <w:ilvl w:val="1"/>
          <w:numId w:val="4"/>
        </w:numPr>
        <w:ind w:left="0" w:firstLine="0"/>
        <w:rPr>
          <w:b/>
          <w:shd w:val="clear" w:color="auto" w:fill="00FFFF"/>
          <w:lang w:val="sk-SK"/>
        </w:rPr>
      </w:pPr>
      <w:r w:rsidRPr="0003343C">
        <w:rPr>
          <w:b/>
          <w:lang w:val="sk-SK"/>
        </w:rPr>
        <w:t>Priebežné správy a ďalšie splátky predfinancovania</w:t>
      </w:r>
    </w:p>
    <w:p w:rsidR="002E4054" w:rsidRPr="0003343C" w:rsidRDefault="002E4054" w:rsidP="002E4054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sk-SK"/>
        </w:rPr>
      </w:pPr>
    </w:p>
    <w:p w:rsidR="002E4054" w:rsidRPr="0003343C" w:rsidRDefault="002E4054" w:rsidP="002E4054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03343C">
        <w:rPr>
          <w:rFonts w:ascii="Times New Roman" w:hAnsi="Times New Roman"/>
          <w:sz w:val="24"/>
          <w:szCs w:val="24"/>
          <w:lang w:val="sk-SK"/>
        </w:rPr>
        <w:t>Po vyčerpaní najmenej 85% sumy prvej a každej z nasledujúcich splátok predfinancovania je príjemca grantu povinný predložiť predbežnú správu, ktorá sa zároveň považuje za žiadosť o ďalšiu splátku predfinancovania vo výške maximálne 60 000 EUR.</w:t>
      </w:r>
    </w:p>
    <w:p w:rsidR="002E4054" w:rsidRPr="0003343C" w:rsidRDefault="002E4054" w:rsidP="002E4054">
      <w:pPr>
        <w:spacing w:after="0"/>
        <w:jc w:val="both"/>
        <w:outlineLvl w:val="0"/>
        <w:rPr>
          <w:rFonts w:ascii="Times New Roman" w:hAnsi="Times New Roman"/>
          <w:bCs/>
          <w:sz w:val="24"/>
          <w:szCs w:val="24"/>
          <w:lang w:val="sk-SK"/>
        </w:rPr>
      </w:pPr>
    </w:p>
    <w:p w:rsidR="002E4054" w:rsidRPr="0003343C" w:rsidRDefault="002E4054" w:rsidP="002E4054">
      <w:pPr>
        <w:spacing w:after="0"/>
        <w:jc w:val="both"/>
        <w:outlineLvl w:val="0"/>
        <w:rPr>
          <w:rFonts w:ascii="Times New Roman" w:hAnsi="Times New Roman"/>
          <w:bCs/>
          <w:sz w:val="24"/>
          <w:szCs w:val="24"/>
          <w:lang w:val="sk-SK"/>
        </w:rPr>
      </w:pPr>
      <w:r w:rsidRPr="0003343C">
        <w:rPr>
          <w:rFonts w:ascii="Times New Roman" w:hAnsi="Times New Roman"/>
          <w:bCs/>
          <w:sz w:val="24"/>
          <w:szCs w:val="24"/>
          <w:lang w:val="sk-SK"/>
        </w:rPr>
        <w:t>Pokiaľ je z predbežnej správy zrejmé, že v projekte bolo vyčerpaných menej ako 85% nákladov z predchádzajúcej splátky na pokrytie nákladov projektu:</w:t>
      </w:r>
    </w:p>
    <w:p w:rsidR="002E4054" w:rsidRPr="0003343C" w:rsidRDefault="002E4054" w:rsidP="002E4054">
      <w:pPr>
        <w:pStyle w:val="Text1"/>
        <w:spacing w:after="0"/>
        <w:ind w:left="0"/>
        <w:rPr>
          <w:color w:val="000000"/>
          <w:lang w:val="sk-SK"/>
        </w:rPr>
      </w:pPr>
      <w:r w:rsidRPr="0003343C">
        <w:rPr>
          <w:lang w:val="sk-SK"/>
        </w:rPr>
        <w:t xml:space="preserve">- </w:t>
      </w:r>
      <w:r w:rsidRPr="0003343C">
        <w:rPr>
          <w:bCs/>
          <w:lang w:val="sk-SK"/>
        </w:rPr>
        <w:t xml:space="preserve">príjemca predloží ďalšiu predbežnú správu </w:t>
      </w:r>
      <w:r w:rsidRPr="0003343C">
        <w:rPr>
          <w:lang w:val="sk-SK"/>
        </w:rPr>
        <w:t>v okamihu, keď vyčerpal minimálne 85% z prvej splátky, ktorá sa považuje za žiadosť o ďalšiu splátku</w:t>
      </w:r>
      <w:r w:rsidRPr="0003343C">
        <w:rPr>
          <w:color w:val="000000"/>
          <w:lang w:val="sk-SK"/>
        </w:rPr>
        <w:t>.</w:t>
      </w:r>
    </w:p>
    <w:p w:rsidR="002E4054" w:rsidRPr="0003343C" w:rsidRDefault="002E4054" w:rsidP="002E4054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2E4054" w:rsidRPr="0003343C" w:rsidRDefault="002E4054" w:rsidP="002E4054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03343C">
        <w:rPr>
          <w:rFonts w:ascii="Times New Roman" w:hAnsi="Times New Roman"/>
          <w:sz w:val="24"/>
          <w:szCs w:val="24"/>
          <w:lang w:val="sk-SK"/>
        </w:rPr>
        <w:lastRenderedPageBreak/>
        <w:t xml:space="preserve">Predbežná správa je podložená primeranými podpornými a doplňujúcimi dokumentmi, ktoré je príjemca povinný predložiť v súvislosti s kontrolami podľa článku </w:t>
      </w:r>
      <w:r w:rsidRPr="00146FA8">
        <w:rPr>
          <w:rFonts w:ascii="Times New Roman" w:hAnsi="Times New Roman"/>
          <w:sz w:val="24"/>
          <w:szCs w:val="24"/>
          <w:lang w:val="sk-SK"/>
        </w:rPr>
        <w:t>II.16.2.5.</w:t>
      </w:r>
    </w:p>
    <w:p w:rsidR="002E4054" w:rsidRPr="0003343C" w:rsidRDefault="002E4054" w:rsidP="002E4054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2E4054" w:rsidRPr="0003343C" w:rsidRDefault="002E4054" w:rsidP="002E4054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03343C">
        <w:rPr>
          <w:rFonts w:ascii="Times New Roman" w:hAnsi="Times New Roman"/>
          <w:sz w:val="24"/>
          <w:szCs w:val="24"/>
          <w:lang w:val="sk-SK"/>
        </w:rPr>
        <w:t>Bez toho, aby bol dotknutý článok II.17.2 a II.17.3, a za predpokladu, že NA schváli správu, NA vyplatí príjemcovi ďalšiu splátku predfinancovania do 3</w:t>
      </w:r>
      <w:r w:rsidRPr="0003343C">
        <w:rPr>
          <w:rFonts w:ascii="Times New Roman" w:hAnsi="Times New Roman"/>
          <w:bCs/>
          <w:sz w:val="24"/>
          <w:szCs w:val="24"/>
          <w:lang w:val="sk-SK"/>
        </w:rPr>
        <w:t xml:space="preserve">0 </w:t>
      </w:r>
      <w:r w:rsidRPr="0003343C">
        <w:rPr>
          <w:rFonts w:ascii="Times New Roman" w:hAnsi="Times New Roman"/>
          <w:sz w:val="24"/>
          <w:szCs w:val="24"/>
          <w:lang w:val="sk-SK"/>
        </w:rPr>
        <w:t>kalendárnych dní po prijatí kompletnej predbežnej správy.</w:t>
      </w:r>
    </w:p>
    <w:p w:rsidR="002E4054" w:rsidRPr="0003343C" w:rsidRDefault="002E4054" w:rsidP="002E4054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2E4054" w:rsidRPr="0003343C" w:rsidRDefault="002E4054" w:rsidP="002E4054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03343C">
        <w:rPr>
          <w:rFonts w:ascii="Times New Roman" w:hAnsi="Times New Roman"/>
          <w:sz w:val="24"/>
          <w:szCs w:val="24"/>
          <w:lang w:val="sk-SK"/>
        </w:rPr>
        <w:t xml:space="preserve">Do </w:t>
      </w:r>
      <w:r w:rsidRPr="002E4054">
        <w:rPr>
          <w:rFonts w:ascii="Times New Roman" w:hAnsi="Times New Roman"/>
          <w:bCs/>
          <w:sz w:val="24"/>
          <w:szCs w:val="24"/>
          <w:highlight w:val="yellow"/>
          <w:lang w:val="sk-SK"/>
        </w:rPr>
        <w:t>XX.XX.20XX</w:t>
      </w:r>
      <w:r w:rsidRPr="0003343C">
        <w:rPr>
          <w:rFonts w:ascii="Times New Roman" w:hAnsi="Times New Roman"/>
          <w:sz w:val="24"/>
          <w:szCs w:val="24"/>
          <w:lang w:val="sk-SK"/>
        </w:rPr>
        <w:t xml:space="preserve"> príjemca je povinný vyplniť priebežnú správu o realizácii projektu v Mobility Tool, zahrňujúcu obdobie od začiatku realizácie projektu špecifikovaného v článku I.2.2 do </w:t>
      </w:r>
      <w:r w:rsidRPr="002E4054">
        <w:rPr>
          <w:rFonts w:ascii="Times New Roman" w:hAnsi="Times New Roman"/>
          <w:bCs/>
          <w:sz w:val="24"/>
          <w:szCs w:val="24"/>
          <w:highlight w:val="yellow"/>
          <w:lang w:val="sk-SK"/>
        </w:rPr>
        <w:t>XX.XX.20XX</w:t>
      </w:r>
      <w:r w:rsidRPr="0003343C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42C31" w:rsidRPr="001B511C" w:rsidRDefault="00042C31" w:rsidP="00C1607B">
      <w:pPr>
        <w:pStyle w:val="paragraph"/>
        <w:numPr>
          <w:ilvl w:val="0"/>
          <w:numId w:val="0"/>
        </w:numPr>
        <w:spacing w:line="276" w:lineRule="auto"/>
        <w:rPr>
          <w:b/>
          <w:lang w:val="sk-SK"/>
        </w:rPr>
      </w:pPr>
      <w:r w:rsidRPr="001B511C">
        <w:rPr>
          <w:b/>
          <w:lang w:val="sk-SK"/>
        </w:rPr>
        <w:t xml:space="preserve">I.4.3 Záverečná správa a žiadosť o platbu zostatku </w:t>
      </w: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42C31" w:rsidRPr="001B511C" w:rsidRDefault="00861AFE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>Koordinátor je povinný vyplniť záverečnú správu o realizácii projektu v Mobility Tool n</w:t>
      </w:r>
      <w:r w:rsidR="00042C31" w:rsidRPr="001B511C">
        <w:rPr>
          <w:rFonts w:ascii="Times New Roman" w:hAnsi="Times New Roman"/>
          <w:sz w:val="24"/>
          <w:szCs w:val="24"/>
          <w:lang w:val="sk-SK"/>
        </w:rPr>
        <w:t>ajneskôr do 60 kalendárnych dní po termíne ukončenia projektu špecifikovanom v článku I.2.2. Správa musí obsahovať informácie, ktoré sú potrebné na zdôvodnenie finančnej podpory na základe jednotkových príspevkov, kde má grant formu refundácie jednotkových nákladov alebo skutočne vynaložených oprávnených nákladov v súlade s </w:t>
      </w:r>
      <w:r w:rsidR="00BF6810" w:rsidRPr="001B511C">
        <w:rPr>
          <w:rFonts w:ascii="Times New Roman" w:hAnsi="Times New Roman"/>
          <w:sz w:val="24"/>
          <w:szCs w:val="24"/>
          <w:lang w:val="sk-SK"/>
        </w:rPr>
        <w:t>č</w:t>
      </w:r>
      <w:r w:rsidR="00042C31" w:rsidRPr="001B511C">
        <w:rPr>
          <w:rFonts w:ascii="Times New Roman" w:hAnsi="Times New Roman"/>
          <w:sz w:val="24"/>
          <w:szCs w:val="24"/>
          <w:lang w:val="sk-SK"/>
        </w:rPr>
        <w:t>lánkom II.16 a </w:t>
      </w:r>
      <w:r w:rsidR="00BF6810" w:rsidRPr="001B511C">
        <w:rPr>
          <w:rFonts w:ascii="Times New Roman" w:hAnsi="Times New Roman"/>
          <w:sz w:val="24"/>
          <w:szCs w:val="24"/>
          <w:lang w:val="sk-SK"/>
        </w:rPr>
        <w:t>p</w:t>
      </w:r>
      <w:r w:rsidR="00042C31" w:rsidRPr="001B511C">
        <w:rPr>
          <w:rFonts w:ascii="Times New Roman" w:hAnsi="Times New Roman"/>
          <w:sz w:val="24"/>
          <w:szCs w:val="24"/>
          <w:lang w:val="sk-SK"/>
        </w:rPr>
        <w:t xml:space="preserve">rílohou III. </w:t>
      </w: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>Záve</w:t>
      </w:r>
      <w:r w:rsidR="00391AB7" w:rsidRPr="001B511C">
        <w:rPr>
          <w:rFonts w:ascii="Times New Roman" w:hAnsi="Times New Roman"/>
          <w:sz w:val="24"/>
          <w:szCs w:val="24"/>
          <w:lang w:val="sk-SK"/>
        </w:rPr>
        <w:t xml:space="preserve">rečná správa predstavuje </w:t>
      </w:r>
      <w:r w:rsidRPr="001B511C">
        <w:rPr>
          <w:rFonts w:ascii="Times New Roman" w:hAnsi="Times New Roman"/>
          <w:sz w:val="24"/>
          <w:szCs w:val="24"/>
          <w:lang w:val="sk-SK"/>
        </w:rPr>
        <w:t xml:space="preserve">žiadosť koordinátora o vyplatenie zostatku grantu. </w:t>
      </w: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>Koordinátor je povinný potvrdiť, že informácie uvedené v žiadosti o vyplatenie zostatku sú úplné, spoľahlivé a pravdivé.</w:t>
      </w:r>
      <w:r w:rsidRPr="001B511C"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  <w:r w:rsidRPr="001B511C">
        <w:rPr>
          <w:rFonts w:ascii="Times New Roman" w:hAnsi="Times New Roman"/>
          <w:sz w:val="24"/>
          <w:szCs w:val="24"/>
          <w:lang w:val="sk-SK"/>
        </w:rPr>
        <w:t>Takisto je povinný potvrdiť, že vynaložené náklady možno pova</w:t>
      </w:r>
      <w:r w:rsidR="00E11CEE" w:rsidRPr="001B511C">
        <w:rPr>
          <w:rFonts w:ascii="Times New Roman" w:hAnsi="Times New Roman"/>
          <w:sz w:val="24"/>
          <w:szCs w:val="24"/>
          <w:lang w:val="sk-SK"/>
        </w:rPr>
        <w:t>žovať za oprávnené v súlade so Z</w:t>
      </w:r>
      <w:r w:rsidRPr="001B511C">
        <w:rPr>
          <w:rFonts w:ascii="Times New Roman" w:hAnsi="Times New Roman"/>
          <w:sz w:val="24"/>
          <w:szCs w:val="24"/>
          <w:lang w:val="sk-SK"/>
        </w:rPr>
        <w:t>mluvou a že žiadosť o platbu je podložená primeranými doplňujúcimi dokumentmi, ktoré je príjemca povinný predložiť v súvislosti s kontrolami alebo auditmi podľa článku II.20.</w:t>
      </w:r>
      <w:r w:rsidRPr="001B511C"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42C31" w:rsidRPr="001B511C" w:rsidRDefault="00042C31" w:rsidP="00C1607B">
      <w:pPr>
        <w:pStyle w:val="paragraph"/>
        <w:numPr>
          <w:ilvl w:val="0"/>
          <w:numId w:val="0"/>
        </w:numPr>
        <w:spacing w:line="276" w:lineRule="auto"/>
        <w:rPr>
          <w:b/>
          <w:lang w:val="sk-SK"/>
        </w:rPr>
      </w:pPr>
      <w:r w:rsidRPr="001B511C">
        <w:rPr>
          <w:b/>
          <w:lang w:val="sk-SK"/>
        </w:rPr>
        <w:t>I.4.4 Platba zostatku</w:t>
      </w:r>
    </w:p>
    <w:p w:rsidR="00042C31" w:rsidRPr="001B511C" w:rsidRDefault="00042C31" w:rsidP="00C1607B">
      <w:pPr>
        <w:spacing w:after="0"/>
        <w:jc w:val="both"/>
        <w:rPr>
          <w:lang w:val="sk-SK"/>
        </w:rPr>
      </w:pP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 xml:space="preserve">Platba zostatku, ktorú nemožno opakovať, je určená na refundáciu alebo pokrytie zvyšnej časti oprávnených nákladov po uplynutí obdobia stanoveného v článku I.2.2, ktoré príjemcovia vynaložili na realizáciu projektu. </w:t>
      </w: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E11CEE" w:rsidRPr="001B511C" w:rsidRDefault="00042C31" w:rsidP="00E11CEE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 xml:space="preserve">Bez toho, aby boli dotknuté články II.17.2 a II.17.3, po prijatí dokumentov uvedených v záverečnej správe NA je povinná vyplatiť splatnú sumu ako platbu zostatku </w:t>
      </w:r>
      <w:r w:rsidR="00900DC5" w:rsidRPr="001B511C">
        <w:rPr>
          <w:rFonts w:ascii="Times New Roman" w:hAnsi="Times New Roman"/>
          <w:sz w:val="24"/>
          <w:szCs w:val="24"/>
          <w:lang w:val="sk-SK"/>
        </w:rPr>
        <w:t xml:space="preserve">                      </w:t>
      </w:r>
      <w:r w:rsidRPr="001B511C">
        <w:rPr>
          <w:rFonts w:ascii="Times New Roman" w:hAnsi="Times New Roman"/>
          <w:sz w:val="24"/>
          <w:szCs w:val="24"/>
          <w:lang w:val="sk-SK"/>
        </w:rPr>
        <w:t xml:space="preserve">do 60 </w:t>
      </w:r>
      <w:r w:rsidR="00F03B96" w:rsidRPr="001B511C">
        <w:rPr>
          <w:rFonts w:ascii="Times New Roman" w:hAnsi="Times New Roman"/>
          <w:bCs/>
          <w:sz w:val="24"/>
          <w:szCs w:val="24"/>
          <w:lang w:val="sk-SK"/>
        </w:rPr>
        <w:t xml:space="preserve">kalendárnych dní </w:t>
      </w:r>
      <w:r w:rsidR="008E7427" w:rsidRPr="001B511C">
        <w:rPr>
          <w:rFonts w:ascii="Times New Roman" w:hAnsi="Times New Roman"/>
          <w:bCs/>
          <w:sz w:val="24"/>
          <w:szCs w:val="24"/>
          <w:lang w:val="sk-SK"/>
        </w:rPr>
        <w:t>od ich doručen</w:t>
      </w:r>
      <w:r w:rsidR="00F03B96" w:rsidRPr="001B511C">
        <w:rPr>
          <w:rFonts w:ascii="Times New Roman" w:hAnsi="Times New Roman"/>
          <w:bCs/>
          <w:sz w:val="24"/>
          <w:szCs w:val="24"/>
          <w:lang w:val="sk-SK"/>
        </w:rPr>
        <w:t>ia.</w:t>
      </w:r>
    </w:p>
    <w:p w:rsidR="00042C31" w:rsidRPr="001B511C" w:rsidRDefault="00042C31" w:rsidP="00C1607B">
      <w:pPr>
        <w:spacing w:after="0"/>
        <w:jc w:val="both"/>
        <w:outlineLvl w:val="0"/>
        <w:rPr>
          <w:rFonts w:ascii="Times New Roman" w:hAnsi="Times New Roman"/>
          <w:sz w:val="24"/>
          <w:szCs w:val="24"/>
          <w:lang w:val="sk-SK"/>
        </w:rPr>
      </w:pP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>Táto suma sa stanoví po schválení záverečnej správy a v súlade</w:t>
      </w:r>
      <w:r w:rsidR="007B0FB6" w:rsidRPr="001B511C">
        <w:rPr>
          <w:rFonts w:ascii="Times New Roman" w:hAnsi="Times New Roman"/>
          <w:sz w:val="24"/>
          <w:szCs w:val="24"/>
          <w:lang w:val="sk-SK"/>
        </w:rPr>
        <w:t xml:space="preserve"> s článkom I.4.4.</w:t>
      </w:r>
      <w:r w:rsidRPr="001B511C">
        <w:rPr>
          <w:rFonts w:ascii="Times New Roman" w:hAnsi="Times New Roman"/>
          <w:sz w:val="24"/>
          <w:szCs w:val="24"/>
          <w:lang w:val="sk-SK"/>
        </w:rPr>
        <w:t xml:space="preserve"> Schválenie záverečnej správy nie je uznaním </w:t>
      </w:r>
      <w:r w:rsidR="00861AFE" w:rsidRPr="001B511C">
        <w:rPr>
          <w:rFonts w:ascii="Times New Roman" w:hAnsi="Times New Roman"/>
          <w:sz w:val="24"/>
          <w:szCs w:val="24"/>
          <w:lang w:val="sk-SK"/>
        </w:rPr>
        <w:t>spoľahlivosti</w:t>
      </w:r>
      <w:r w:rsidRPr="001B511C">
        <w:rPr>
          <w:rFonts w:ascii="Times New Roman" w:hAnsi="Times New Roman"/>
          <w:sz w:val="24"/>
          <w:szCs w:val="24"/>
          <w:lang w:val="sk-SK"/>
        </w:rPr>
        <w:t xml:space="preserve"> alebo pravosti, úplnosti alebo správnosti vyhlásení a informácií, ktoré obsahuje.</w:t>
      </w: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 xml:space="preserve">Suma splatná ako zostatok sa stanoví odpočítaním už vyplatenej celkovej výšky predfinancovania a priebežných platieb od konečnej výšky grantu stanovenej v súlade </w:t>
      </w:r>
      <w:r w:rsidR="00900DC5" w:rsidRPr="001B511C">
        <w:rPr>
          <w:rFonts w:ascii="Times New Roman" w:hAnsi="Times New Roman"/>
          <w:sz w:val="24"/>
          <w:szCs w:val="24"/>
          <w:lang w:val="sk-SK"/>
        </w:rPr>
        <w:t xml:space="preserve">             </w:t>
      </w:r>
      <w:r w:rsidRPr="001B511C">
        <w:rPr>
          <w:rFonts w:ascii="Times New Roman" w:hAnsi="Times New Roman"/>
          <w:sz w:val="24"/>
          <w:szCs w:val="24"/>
          <w:lang w:val="sk-SK"/>
        </w:rPr>
        <w:t xml:space="preserve">s článkom II.18. V prípade, že celková suma vyplatených splátok je vyššia ako konečná výška </w:t>
      </w:r>
      <w:r w:rsidRPr="001B511C">
        <w:rPr>
          <w:rFonts w:ascii="Times New Roman" w:hAnsi="Times New Roman"/>
          <w:sz w:val="24"/>
          <w:szCs w:val="24"/>
          <w:lang w:val="sk-SK"/>
        </w:rPr>
        <w:lastRenderedPageBreak/>
        <w:t>grantu stanovená v súlade s článkom II.18, platba zostatku bude mať formu vratky, ako je to uvedené v článku II.19.</w:t>
      </w: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:rsidR="00042C31" w:rsidRPr="001B511C" w:rsidRDefault="00042C31" w:rsidP="00C1607B">
      <w:pPr>
        <w:pStyle w:val="paragraph"/>
        <w:numPr>
          <w:ilvl w:val="0"/>
          <w:numId w:val="0"/>
        </w:numPr>
        <w:spacing w:line="276" w:lineRule="auto"/>
        <w:rPr>
          <w:b/>
          <w:lang w:val="sk-SK"/>
        </w:rPr>
      </w:pPr>
      <w:r w:rsidRPr="001B511C">
        <w:rPr>
          <w:b/>
          <w:lang w:val="sk-SK"/>
        </w:rPr>
        <w:t>I.4.5 Nepredloženie dokumentov</w:t>
      </w: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>Ak koordinátor nepredloží priebežnú alebo záverečnú správu s podpornými dokumentmi, NA je povinná zaslať oficiálnu upomienku do 15 kalendárnych dní od termínu predkladania. Ak koordinátor opätovne nepredloží správu do 30 kalendárnych dní od</w:t>
      </w:r>
      <w:r w:rsidR="00F03B96" w:rsidRPr="001B511C">
        <w:rPr>
          <w:rFonts w:ascii="Times New Roman" w:hAnsi="Times New Roman"/>
          <w:sz w:val="24"/>
          <w:szCs w:val="24"/>
          <w:lang w:val="sk-SK"/>
        </w:rPr>
        <w:t xml:space="preserve"> doručenia</w:t>
      </w:r>
      <w:r w:rsidRPr="001B511C">
        <w:rPr>
          <w:rFonts w:ascii="Times New Roman" w:hAnsi="Times New Roman"/>
          <w:sz w:val="24"/>
          <w:szCs w:val="24"/>
          <w:lang w:val="sk-SK"/>
        </w:rPr>
        <w:t xml:space="preserve"> písomnej upomienky,</w:t>
      </w:r>
      <w:r w:rsidR="00E11CEE" w:rsidRPr="001B511C">
        <w:rPr>
          <w:rFonts w:ascii="Times New Roman" w:hAnsi="Times New Roman"/>
          <w:sz w:val="24"/>
          <w:szCs w:val="24"/>
          <w:lang w:val="sk-SK"/>
        </w:rPr>
        <w:t xml:space="preserve"> NA si vyhradzuje právo zrušiť Z</w:t>
      </w:r>
      <w:r w:rsidRPr="001B511C">
        <w:rPr>
          <w:rFonts w:ascii="Times New Roman" w:hAnsi="Times New Roman"/>
          <w:sz w:val="24"/>
          <w:szCs w:val="24"/>
          <w:lang w:val="sk-SK"/>
        </w:rPr>
        <w:t>mluvu v súlade s článkom II.15.2.1 písm. b) a požiadať o vyplatenie celej sumy predfinancovania v súlade s článkom II.19.</w:t>
      </w: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042C31" w:rsidRPr="001B511C" w:rsidRDefault="00900DC5" w:rsidP="00C1607B">
      <w:pPr>
        <w:pStyle w:val="paragraph"/>
        <w:numPr>
          <w:ilvl w:val="0"/>
          <w:numId w:val="0"/>
        </w:numPr>
        <w:spacing w:line="276" w:lineRule="auto"/>
        <w:rPr>
          <w:b/>
          <w:lang w:val="sk-SK"/>
        </w:rPr>
      </w:pPr>
      <w:r w:rsidRPr="001B511C">
        <w:rPr>
          <w:b/>
          <w:lang w:val="sk-SK"/>
        </w:rPr>
        <w:t xml:space="preserve">I.4.6 </w:t>
      </w:r>
      <w:r w:rsidR="00042C31" w:rsidRPr="001B511C">
        <w:rPr>
          <w:b/>
          <w:lang w:val="sk-SK"/>
        </w:rPr>
        <w:t xml:space="preserve">Jazyk žiadostí o platbu a správ </w:t>
      </w: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6F3821" w:rsidRPr="001B511C" w:rsidRDefault="00BB7303" w:rsidP="00BB7303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>Koordinátor</w:t>
      </w:r>
      <w:r w:rsidR="00042C31" w:rsidRPr="001B511C">
        <w:rPr>
          <w:rFonts w:ascii="Times New Roman" w:hAnsi="Times New Roman"/>
          <w:sz w:val="24"/>
          <w:szCs w:val="24"/>
          <w:lang w:val="sk-SK"/>
        </w:rPr>
        <w:t xml:space="preserve"> je povinný predložiť všetky žiadosti o platbu a správy v slovenskom alebo anglickom jazyku. </w:t>
      </w:r>
    </w:p>
    <w:p w:rsidR="00F03B96" w:rsidRPr="001B511C" w:rsidRDefault="00F03B96" w:rsidP="00BB7303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12940" w:rsidRPr="001B511C" w:rsidRDefault="00D12940" w:rsidP="00C1607B">
      <w:pPr>
        <w:pStyle w:val="paragraph"/>
        <w:numPr>
          <w:ilvl w:val="0"/>
          <w:numId w:val="0"/>
        </w:numPr>
        <w:spacing w:line="276" w:lineRule="auto"/>
        <w:rPr>
          <w:b/>
          <w:lang w:val="sk-SK"/>
        </w:rPr>
      </w:pPr>
    </w:p>
    <w:p w:rsidR="00D12940" w:rsidRPr="001B511C" w:rsidRDefault="00D12940" w:rsidP="00C1607B">
      <w:pPr>
        <w:pStyle w:val="paragraph"/>
        <w:numPr>
          <w:ilvl w:val="0"/>
          <w:numId w:val="0"/>
        </w:numPr>
        <w:spacing w:line="276" w:lineRule="auto"/>
        <w:rPr>
          <w:b/>
          <w:lang w:val="sk-SK"/>
        </w:rPr>
      </w:pPr>
    </w:p>
    <w:p w:rsidR="00042C31" w:rsidRPr="001B511C" w:rsidRDefault="00042C31" w:rsidP="00C1607B">
      <w:pPr>
        <w:pStyle w:val="paragraph"/>
        <w:numPr>
          <w:ilvl w:val="0"/>
          <w:numId w:val="0"/>
        </w:numPr>
        <w:spacing w:line="276" w:lineRule="auto"/>
        <w:rPr>
          <w:b/>
          <w:lang w:val="sk-SK"/>
        </w:rPr>
      </w:pPr>
      <w:r w:rsidRPr="001B511C">
        <w:rPr>
          <w:b/>
          <w:lang w:val="sk-SK"/>
        </w:rPr>
        <w:t>I.4.</w:t>
      </w:r>
      <w:r w:rsidR="00B74CE5" w:rsidRPr="001B511C">
        <w:rPr>
          <w:b/>
          <w:lang w:val="sk-SK"/>
        </w:rPr>
        <w:t>7</w:t>
      </w:r>
      <w:r w:rsidRPr="001B511C">
        <w:rPr>
          <w:b/>
          <w:lang w:val="sk-SK"/>
        </w:rPr>
        <w:t xml:space="preserve"> Prepočet nákladov vynaložených v inej mene na euro</w:t>
      </w: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00FFFF"/>
          <w:lang w:val="sk-SK"/>
        </w:rPr>
      </w:pP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>Odchylne od článku II.17.6 prepočet nákladov vynaložených v iných menách na euro uskutočňujú príjemcovia na základe denného účtovného kurzu stanoveného Európskou centrálnou bankou, ktorý je zverejnený na jej webovej stránke v deň podpisu zmluvy NA.</w:t>
      </w: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00FFFF"/>
          <w:lang w:val="sk-SK"/>
        </w:rPr>
      </w:pPr>
    </w:p>
    <w:p w:rsidR="00D12940" w:rsidRPr="001B511C" w:rsidRDefault="00D12940" w:rsidP="00C1607B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00FFFF"/>
          <w:lang w:val="sk-SK"/>
        </w:rPr>
      </w:pPr>
    </w:p>
    <w:p w:rsidR="00042C31" w:rsidRPr="001B511C" w:rsidRDefault="00042C31" w:rsidP="00C1607B">
      <w:pPr>
        <w:pStyle w:val="articletitle"/>
        <w:numPr>
          <w:ilvl w:val="0"/>
          <w:numId w:val="0"/>
        </w:numPr>
        <w:tabs>
          <w:tab w:val="left" w:pos="0"/>
        </w:tabs>
        <w:spacing w:after="0"/>
        <w:rPr>
          <w:lang w:val="sk-SK"/>
        </w:rPr>
      </w:pPr>
      <w:r w:rsidRPr="001B511C">
        <w:rPr>
          <w:lang w:val="sk-SK"/>
        </w:rPr>
        <w:t>ČLÁNOK I.5</w:t>
      </w:r>
      <w:r w:rsidR="006F3821" w:rsidRPr="001B511C">
        <w:rPr>
          <w:lang w:val="sk-SK"/>
        </w:rPr>
        <w:t xml:space="preserve"> -</w:t>
      </w:r>
      <w:r w:rsidRPr="001B511C">
        <w:rPr>
          <w:lang w:val="sk-SK"/>
        </w:rPr>
        <w:t xml:space="preserve"> BANKOVÝ ÚČET PRE PLATBY</w:t>
      </w:r>
    </w:p>
    <w:p w:rsidR="006F3821" w:rsidRPr="001B511C" w:rsidRDefault="006F3821" w:rsidP="00C1607B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042C31" w:rsidRPr="001B511C" w:rsidRDefault="00042C31" w:rsidP="00C1607B">
      <w:pPr>
        <w:spacing w:after="0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>Všetky platby sa musia poukázať na tento bankový účet koordinátora:</w:t>
      </w:r>
    </w:p>
    <w:p w:rsidR="00042C31" w:rsidRPr="001B511C" w:rsidRDefault="00042C31" w:rsidP="00C1607B">
      <w:pPr>
        <w:spacing w:after="0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ab/>
      </w:r>
    </w:p>
    <w:p w:rsidR="00042C31" w:rsidRPr="001B511C" w:rsidRDefault="00042C31" w:rsidP="00C1607B">
      <w:pPr>
        <w:spacing w:after="0"/>
        <w:rPr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 xml:space="preserve">Názov banky: </w:t>
      </w:r>
      <w:r w:rsidRPr="001B511C">
        <w:rPr>
          <w:rFonts w:ascii="Times New Roman" w:hAnsi="Times New Roman"/>
          <w:sz w:val="24"/>
          <w:szCs w:val="24"/>
          <w:lang w:val="sk-SK"/>
        </w:rPr>
        <w:br/>
        <w:t xml:space="preserve">Adresa pobočky banky: </w:t>
      </w:r>
      <w:r w:rsidRPr="001B511C">
        <w:rPr>
          <w:rFonts w:ascii="Times New Roman" w:hAnsi="Times New Roman"/>
          <w:b/>
          <w:sz w:val="24"/>
          <w:szCs w:val="24"/>
          <w:lang w:val="sk-SK"/>
        </w:rPr>
        <w:br/>
      </w:r>
      <w:r w:rsidRPr="001B511C">
        <w:rPr>
          <w:rFonts w:ascii="Times New Roman" w:hAnsi="Times New Roman"/>
          <w:sz w:val="24"/>
          <w:szCs w:val="24"/>
          <w:lang w:val="sk-SK"/>
        </w:rPr>
        <w:t>Presný názov/meno majiteľa účtu:</w:t>
      </w:r>
      <w:r w:rsidRPr="001B511C">
        <w:rPr>
          <w:rFonts w:ascii="Times New Roman" w:hAnsi="Times New Roman"/>
          <w:sz w:val="24"/>
          <w:szCs w:val="24"/>
          <w:lang w:val="sk-SK"/>
        </w:rPr>
        <w:tab/>
      </w:r>
      <w:r w:rsidRPr="001B511C">
        <w:rPr>
          <w:rFonts w:ascii="Times New Roman" w:hAnsi="Times New Roman"/>
          <w:sz w:val="24"/>
          <w:szCs w:val="24"/>
          <w:lang w:val="sk-SK"/>
        </w:rPr>
        <w:br/>
        <w:t>Úplné číslo účtu (vrátane kódov banky):</w:t>
      </w:r>
      <w:r w:rsidRPr="001B511C">
        <w:rPr>
          <w:rFonts w:ascii="Times New Roman" w:hAnsi="Times New Roman"/>
          <w:sz w:val="24"/>
          <w:szCs w:val="24"/>
          <w:lang w:val="sk-SK"/>
        </w:rPr>
        <w:tab/>
      </w:r>
      <w:r w:rsidRPr="001B511C">
        <w:rPr>
          <w:rFonts w:ascii="Times New Roman" w:hAnsi="Times New Roman"/>
          <w:sz w:val="24"/>
          <w:szCs w:val="24"/>
          <w:lang w:val="sk-SK"/>
        </w:rPr>
        <w:br/>
        <w:t xml:space="preserve">IBAN kód: </w:t>
      </w:r>
    </w:p>
    <w:p w:rsidR="00042C31" w:rsidRPr="001B511C" w:rsidRDefault="00042C31" w:rsidP="00C1607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sk-SK"/>
        </w:rPr>
      </w:pPr>
    </w:p>
    <w:p w:rsidR="00042C31" w:rsidRPr="001B511C" w:rsidRDefault="00042C31" w:rsidP="00C1607B">
      <w:pPr>
        <w:pStyle w:val="articletitle"/>
        <w:numPr>
          <w:ilvl w:val="0"/>
          <w:numId w:val="4"/>
        </w:numPr>
        <w:tabs>
          <w:tab w:val="left" w:pos="0"/>
        </w:tabs>
        <w:spacing w:after="0"/>
        <w:ind w:left="0" w:firstLine="0"/>
        <w:rPr>
          <w:lang w:val="sk-SK"/>
        </w:rPr>
      </w:pPr>
    </w:p>
    <w:p w:rsidR="00042C31" w:rsidRPr="001B511C" w:rsidRDefault="00042C31" w:rsidP="00C1607B">
      <w:pPr>
        <w:pStyle w:val="articletitle"/>
        <w:numPr>
          <w:ilvl w:val="0"/>
          <w:numId w:val="4"/>
        </w:numPr>
        <w:tabs>
          <w:tab w:val="left" w:pos="0"/>
        </w:tabs>
        <w:spacing w:after="0"/>
        <w:ind w:left="0" w:firstLine="0"/>
        <w:rPr>
          <w:lang w:val="sk-SK"/>
        </w:rPr>
      </w:pPr>
      <w:r w:rsidRPr="001B511C">
        <w:rPr>
          <w:lang w:val="sk-SK"/>
        </w:rPr>
        <w:t xml:space="preserve">ČLÁNOK I.6 </w:t>
      </w:r>
      <w:r w:rsidR="00A138E7" w:rsidRPr="001B511C">
        <w:rPr>
          <w:lang w:val="sk-SK"/>
        </w:rPr>
        <w:t xml:space="preserve">- </w:t>
      </w:r>
      <w:r w:rsidRPr="001B511C">
        <w:rPr>
          <w:lang w:val="sk-SK"/>
        </w:rPr>
        <w:t>PREVÁDZKOVATEĽ A KONTAKTNÉ ÚDAJE STRÁN</w:t>
      </w:r>
    </w:p>
    <w:p w:rsidR="00C1607B" w:rsidRPr="001B511C" w:rsidRDefault="00C1607B" w:rsidP="00C1607B">
      <w:pPr>
        <w:pStyle w:val="articletitle"/>
        <w:numPr>
          <w:ilvl w:val="0"/>
          <w:numId w:val="4"/>
        </w:numPr>
        <w:tabs>
          <w:tab w:val="left" w:pos="0"/>
        </w:tabs>
        <w:spacing w:after="0"/>
        <w:ind w:left="0" w:firstLine="0"/>
        <w:rPr>
          <w:lang w:val="sk-SK"/>
        </w:rPr>
      </w:pPr>
    </w:p>
    <w:p w:rsidR="00042C31" w:rsidRPr="001B511C" w:rsidRDefault="006F3821" w:rsidP="00C1607B">
      <w:pPr>
        <w:spacing w:after="0"/>
        <w:rPr>
          <w:rFonts w:ascii="Times New Roman" w:eastAsia="Times New Roman" w:hAnsi="Times New Roman"/>
          <w:sz w:val="24"/>
          <w:szCs w:val="24"/>
          <w:lang w:val="sk-SK"/>
        </w:rPr>
      </w:pPr>
      <w:r w:rsidRPr="001B511C">
        <w:rPr>
          <w:rFonts w:ascii="Times New Roman" w:eastAsia="Times New Roman" w:hAnsi="Times New Roman"/>
          <w:b/>
          <w:sz w:val="24"/>
          <w:szCs w:val="24"/>
          <w:lang w:val="sk-SK"/>
        </w:rPr>
        <w:t xml:space="preserve">I.6.1 </w:t>
      </w:r>
      <w:r w:rsidR="00042C31" w:rsidRPr="001B511C">
        <w:rPr>
          <w:rFonts w:ascii="Times New Roman" w:eastAsia="Times New Roman" w:hAnsi="Times New Roman"/>
          <w:b/>
          <w:sz w:val="24"/>
          <w:szCs w:val="24"/>
          <w:lang w:val="sk-SK"/>
        </w:rPr>
        <w:t>Prevádzkovateľ</w:t>
      </w:r>
    </w:p>
    <w:p w:rsidR="006F3821" w:rsidRPr="001B511C" w:rsidRDefault="006F3821" w:rsidP="00C1607B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6F3821" w:rsidRPr="001B511C" w:rsidRDefault="00EC19D8" w:rsidP="00C1607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B511C">
        <w:rPr>
          <w:rFonts w:ascii="Times New Roman" w:eastAsia="Times New Roman" w:hAnsi="Times New Roman"/>
          <w:sz w:val="24"/>
          <w:szCs w:val="24"/>
        </w:rPr>
        <w:t>Subjekt, ktorý vystupuje ako prevádzkovateľ údajov podľa článku II.6, je</w:t>
      </w:r>
      <w:r w:rsidR="006F3821" w:rsidRPr="001B511C">
        <w:rPr>
          <w:rFonts w:ascii="Times New Roman" w:eastAsia="Times New Roman" w:hAnsi="Times New Roman"/>
          <w:sz w:val="24"/>
          <w:szCs w:val="24"/>
        </w:rPr>
        <w:t>:</w:t>
      </w:r>
    </w:p>
    <w:p w:rsidR="00042C31" w:rsidRPr="001B511C" w:rsidRDefault="00EC19D8" w:rsidP="00C1607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B511C">
        <w:rPr>
          <w:rFonts w:ascii="Times New Roman" w:eastAsia="Times New Roman" w:hAnsi="Times New Roman"/>
          <w:sz w:val="24"/>
          <w:szCs w:val="24"/>
        </w:rPr>
        <w:t>I</w:t>
      </w:r>
      <w:r w:rsidR="006F3821" w:rsidRPr="001B511C">
        <w:rPr>
          <w:rFonts w:ascii="Times New Roman" w:eastAsia="Times New Roman" w:hAnsi="Times New Roman"/>
          <w:sz w:val="24"/>
          <w:szCs w:val="24"/>
        </w:rPr>
        <w:t>UVENTA</w:t>
      </w:r>
      <w:r w:rsidR="004347D8" w:rsidRPr="001B511C">
        <w:rPr>
          <w:rFonts w:ascii="Times New Roman" w:eastAsia="Times New Roman" w:hAnsi="Times New Roman"/>
          <w:sz w:val="24"/>
          <w:szCs w:val="24"/>
        </w:rPr>
        <w:t>.</w:t>
      </w:r>
    </w:p>
    <w:p w:rsidR="00EC19D8" w:rsidRPr="001B511C" w:rsidRDefault="00EC19D8" w:rsidP="00C1607B">
      <w:pPr>
        <w:spacing w:after="0"/>
        <w:rPr>
          <w:rFonts w:ascii="Times New Roman" w:eastAsia="Times New Roman" w:hAnsi="Times New Roman"/>
          <w:sz w:val="24"/>
          <w:szCs w:val="24"/>
          <w:lang w:val="sk-SK"/>
        </w:rPr>
      </w:pPr>
    </w:p>
    <w:p w:rsidR="00042C31" w:rsidRPr="001B511C" w:rsidRDefault="006F3821" w:rsidP="00C1607B">
      <w:pPr>
        <w:pStyle w:val="paragraph"/>
        <w:numPr>
          <w:ilvl w:val="0"/>
          <w:numId w:val="0"/>
        </w:numPr>
        <w:spacing w:line="276" w:lineRule="auto"/>
        <w:rPr>
          <w:lang w:val="sk-SK"/>
        </w:rPr>
      </w:pPr>
      <w:r w:rsidRPr="001B511C">
        <w:rPr>
          <w:b/>
          <w:lang w:val="sk-SK"/>
        </w:rPr>
        <w:t xml:space="preserve">I.6.2 </w:t>
      </w:r>
      <w:r w:rsidR="00042C31" w:rsidRPr="001B511C">
        <w:rPr>
          <w:b/>
          <w:lang w:val="sk-SK"/>
        </w:rPr>
        <w:t>Kontaktné údaje NA</w:t>
      </w:r>
    </w:p>
    <w:p w:rsidR="006F3821" w:rsidRPr="001B511C" w:rsidRDefault="006F3821" w:rsidP="00C1607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</w:p>
    <w:p w:rsidR="00042C31" w:rsidRPr="001B511C" w:rsidRDefault="00042C31" w:rsidP="00C1607B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val="sk-SK"/>
        </w:rPr>
      </w:pPr>
      <w:r w:rsidRPr="001B511C">
        <w:rPr>
          <w:rFonts w:ascii="Times New Roman" w:eastAsia="Times New Roman" w:hAnsi="Times New Roman"/>
          <w:sz w:val="24"/>
          <w:szCs w:val="24"/>
          <w:lang w:val="sk-SK"/>
        </w:rPr>
        <w:t>Každá informácia určená NA sa zašle koordinátorom na túto adresu:</w:t>
      </w:r>
    </w:p>
    <w:p w:rsidR="00042C31" w:rsidRPr="001B511C" w:rsidRDefault="00042C31" w:rsidP="00C1607B">
      <w:pPr>
        <w:spacing w:after="0"/>
        <w:ind w:left="720"/>
        <w:rPr>
          <w:rFonts w:ascii="Times New Roman" w:eastAsia="Times New Roman" w:hAnsi="Times New Roman"/>
          <w:i/>
          <w:sz w:val="24"/>
          <w:szCs w:val="24"/>
          <w:lang w:val="sk-SK"/>
        </w:rPr>
      </w:pPr>
    </w:p>
    <w:p w:rsidR="00C7109B" w:rsidRPr="001B511C" w:rsidRDefault="00C7109B" w:rsidP="00C1607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 xml:space="preserve">IUVENTA </w:t>
      </w:r>
    </w:p>
    <w:p w:rsidR="00042C31" w:rsidRPr="001B511C" w:rsidRDefault="00042C31" w:rsidP="00C1607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>Národná agentúra programu EÚ Erasmus+ pre oblasť mládeže a športu</w:t>
      </w:r>
    </w:p>
    <w:p w:rsidR="00042C31" w:rsidRPr="001B511C" w:rsidRDefault="00042C31" w:rsidP="00C1607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>Búdková 2</w:t>
      </w:r>
    </w:p>
    <w:p w:rsidR="00042C31" w:rsidRPr="001B511C" w:rsidRDefault="00042C31" w:rsidP="00C1607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>SK – 811 04 Bratislava</w:t>
      </w:r>
    </w:p>
    <w:p w:rsidR="00042C31" w:rsidRPr="001B511C" w:rsidRDefault="00042C31" w:rsidP="00C1607B">
      <w:pPr>
        <w:spacing w:after="0"/>
        <w:ind w:left="720"/>
        <w:rPr>
          <w:rFonts w:ascii="Times New Roman" w:eastAsia="Times New Roman" w:hAnsi="Times New Roman"/>
          <w:sz w:val="24"/>
          <w:szCs w:val="24"/>
          <w:lang w:val="sk-SK"/>
        </w:rPr>
      </w:pPr>
      <w:r w:rsidRPr="001B511C">
        <w:rPr>
          <w:rFonts w:ascii="Times New Roman" w:eastAsia="Times New Roman" w:hAnsi="Times New Roman"/>
          <w:sz w:val="24"/>
          <w:szCs w:val="24"/>
          <w:lang w:val="sk-SK"/>
        </w:rPr>
        <w:t>e-mail</w:t>
      </w:r>
      <w:r w:rsidR="006F3821" w:rsidRPr="001B511C">
        <w:rPr>
          <w:rFonts w:ascii="Times New Roman" w:eastAsia="Times New Roman" w:hAnsi="Times New Roman"/>
          <w:sz w:val="24"/>
          <w:szCs w:val="24"/>
          <w:lang w:val="sk-SK"/>
        </w:rPr>
        <w:t>:</w:t>
      </w:r>
      <w:r w:rsidRPr="001B511C">
        <w:rPr>
          <w:rFonts w:ascii="Times New Roman" w:eastAsia="Times New Roman" w:hAnsi="Times New Roman"/>
          <w:sz w:val="24"/>
          <w:szCs w:val="24"/>
          <w:lang w:val="sk-SK"/>
        </w:rPr>
        <w:t xml:space="preserve"> iuventa@iuventa.sk</w:t>
      </w:r>
    </w:p>
    <w:p w:rsidR="00042C31" w:rsidRPr="001B511C" w:rsidRDefault="00042C31" w:rsidP="00C1607B">
      <w:pPr>
        <w:pStyle w:val="paragraph"/>
        <w:numPr>
          <w:ilvl w:val="0"/>
          <w:numId w:val="0"/>
        </w:numPr>
        <w:spacing w:line="276" w:lineRule="auto"/>
        <w:rPr>
          <w:i/>
          <w:snapToGrid/>
          <w:lang w:val="sk-SK" w:eastAsia="ar-SA"/>
        </w:rPr>
      </w:pPr>
    </w:p>
    <w:p w:rsidR="00042C31" w:rsidRPr="001B511C" w:rsidRDefault="006F3821" w:rsidP="00C1607B">
      <w:pPr>
        <w:pStyle w:val="paragraph"/>
        <w:numPr>
          <w:ilvl w:val="0"/>
          <w:numId w:val="0"/>
        </w:numPr>
        <w:spacing w:line="276" w:lineRule="auto"/>
        <w:rPr>
          <w:b/>
          <w:lang w:val="sk-SK"/>
        </w:rPr>
      </w:pPr>
      <w:r w:rsidRPr="001B511C">
        <w:rPr>
          <w:b/>
          <w:lang w:val="sk-SK"/>
        </w:rPr>
        <w:t xml:space="preserve">I.6.3 </w:t>
      </w:r>
      <w:r w:rsidR="00042C31" w:rsidRPr="001B511C">
        <w:rPr>
          <w:b/>
          <w:lang w:val="sk-SK"/>
        </w:rPr>
        <w:t>Kontaktné údaje príjemcov</w:t>
      </w:r>
    </w:p>
    <w:p w:rsidR="00042C31" w:rsidRPr="001B511C" w:rsidRDefault="00042C31" w:rsidP="00C1607B">
      <w:pPr>
        <w:spacing w:after="0"/>
        <w:ind w:left="720" w:hanging="720"/>
        <w:jc w:val="both"/>
        <w:rPr>
          <w:rFonts w:ascii="Times New Roman" w:eastAsia="Times New Roman" w:hAnsi="Times New Roman"/>
          <w:b/>
          <w:sz w:val="24"/>
          <w:szCs w:val="24"/>
          <w:lang w:val="sk-SK"/>
        </w:rPr>
      </w:pPr>
    </w:p>
    <w:p w:rsidR="00042C31" w:rsidRPr="001B511C" w:rsidRDefault="00042C31" w:rsidP="00C1607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  <w:r w:rsidRPr="001B511C">
        <w:rPr>
          <w:rFonts w:ascii="Times New Roman" w:eastAsia="Times New Roman" w:hAnsi="Times New Roman"/>
          <w:sz w:val="24"/>
          <w:szCs w:val="24"/>
          <w:lang w:val="sk-SK"/>
        </w:rPr>
        <w:t>Každá informácia zo strany NA určená príjemcom sa zašle koordinátorovi na túto adresu:</w:t>
      </w:r>
    </w:p>
    <w:p w:rsidR="00042C31" w:rsidRPr="001B511C" w:rsidRDefault="00042C31" w:rsidP="0055045B">
      <w:pPr>
        <w:spacing w:after="0"/>
        <w:rPr>
          <w:rFonts w:ascii="Times New Roman" w:eastAsia="Times New Roman" w:hAnsi="Times New Roman"/>
          <w:sz w:val="24"/>
          <w:szCs w:val="24"/>
          <w:lang w:val="sk-SK"/>
        </w:rPr>
      </w:pPr>
    </w:p>
    <w:p w:rsidR="0055045B" w:rsidRPr="001B511C" w:rsidRDefault="00FB4BE2" w:rsidP="0055045B">
      <w:pPr>
        <w:spacing w:after="0"/>
        <w:ind w:left="720"/>
        <w:rPr>
          <w:rFonts w:ascii="Times New Roman" w:eastAsia="Times New Roman" w:hAnsi="Times New Roman"/>
          <w:sz w:val="24"/>
          <w:szCs w:val="24"/>
        </w:rPr>
      </w:pPr>
      <w:r w:rsidRPr="001B511C">
        <w:rPr>
          <w:rFonts w:ascii="Times New Roman" w:eastAsia="Times New Roman" w:hAnsi="Times New Roman"/>
          <w:sz w:val="24"/>
          <w:szCs w:val="24"/>
        </w:rPr>
        <w:fldChar w:fldCharType="begin"/>
      </w:r>
      <w:r w:rsidRPr="001B511C">
        <w:rPr>
          <w:rFonts w:ascii="Times New Roman" w:eastAsia="Times New Roman" w:hAnsi="Times New Roman"/>
          <w:sz w:val="24"/>
          <w:szCs w:val="24"/>
        </w:rPr>
        <w:instrText xml:space="preserve"> MERGEFIELD  OrganisationLegalContactFirstName </w:instrText>
      </w:r>
      <w:r w:rsidRPr="001B511C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2E4054">
        <w:rPr>
          <w:rFonts w:ascii="Times New Roman" w:eastAsia="Times New Roman" w:hAnsi="Times New Roman"/>
          <w:noProof/>
          <w:sz w:val="24"/>
          <w:szCs w:val="24"/>
        </w:rPr>
        <w:t>«Organisation</w:t>
      </w:r>
      <w:r w:rsidR="003D719B">
        <w:rPr>
          <w:rFonts w:ascii="Times New Roman" w:eastAsia="Times New Roman" w:hAnsi="Times New Roman"/>
          <w:noProof/>
          <w:sz w:val="24"/>
          <w:szCs w:val="24"/>
        </w:rPr>
        <w:t>Contact</w:t>
      </w:r>
      <w:r w:rsidR="002E4054">
        <w:rPr>
          <w:rFonts w:ascii="Times New Roman" w:eastAsia="Times New Roman" w:hAnsi="Times New Roman"/>
          <w:noProof/>
          <w:sz w:val="24"/>
          <w:szCs w:val="24"/>
        </w:rPr>
        <w:t>Person</w:t>
      </w:r>
      <w:bookmarkStart w:id="0" w:name="_GoBack"/>
      <w:bookmarkEnd w:id="0"/>
      <w:r w:rsidR="003D719B">
        <w:rPr>
          <w:rFonts w:ascii="Times New Roman" w:eastAsia="Times New Roman" w:hAnsi="Times New Roman"/>
          <w:noProof/>
          <w:sz w:val="24"/>
          <w:szCs w:val="24"/>
        </w:rPr>
        <w:t>FirstName»</w:t>
      </w:r>
      <w:r w:rsidRPr="001B511C">
        <w:rPr>
          <w:rFonts w:ascii="Times New Roman" w:eastAsia="Times New Roman" w:hAnsi="Times New Roman"/>
          <w:sz w:val="24"/>
          <w:szCs w:val="24"/>
        </w:rPr>
        <w:fldChar w:fldCharType="end"/>
      </w:r>
      <w:r w:rsidR="0055045B" w:rsidRPr="001B511C">
        <w:rPr>
          <w:rFonts w:ascii="Times New Roman" w:eastAsia="Times New Roman" w:hAnsi="Times New Roman"/>
          <w:sz w:val="24"/>
          <w:szCs w:val="24"/>
        </w:rPr>
        <w:t xml:space="preserve"> </w:t>
      </w:r>
      <w:r w:rsidRPr="001B511C">
        <w:rPr>
          <w:rFonts w:ascii="Times New Roman" w:eastAsia="Times New Roman" w:hAnsi="Times New Roman"/>
          <w:sz w:val="24"/>
          <w:szCs w:val="24"/>
        </w:rPr>
        <w:fldChar w:fldCharType="begin"/>
      </w:r>
      <w:r w:rsidRPr="001B511C">
        <w:rPr>
          <w:rFonts w:ascii="Times New Roman" w:eastAsia="Times New Roman" w:hAnsi="Times New Roman"/>
          <w:sz w:val="24"/>
          <w:szCs w:val="24"/>
        </w:rPr>
        <w:instrText xml:space="preserve"> MERGEFIELD  OrganisationContactPersonLastName </w:instrText>
      </w:r>
      <w:r w:rsidRPr="001B511C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3D719B">
        <w:rPr>
          <w:rFonts w:ascii="Times New Roman" w:eastAsia="Times New Roman" w:hAnsi="Times New Roman"/>
          <w:noProof/>
          <w:sz w:val="24"/>
          <w:szCs w:val="24"/>
        </w:rPr>
        <w:t>«OrganisationContactPersonLastName»</w:t>
      </w:r>
      <w:r w:rsidRPr="001B511C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55045B" w:rsidRPr="001B511C" w:rsidRDefault="00FB4BE2" w:rsidP="0055045B">
      <w:pPr>
        <w:spacing w:after="0"/>
        <w:ind w:left="720"/>
        <w:rPr>
          <w:rFonts w:ascii="Times New Roman" w:eastAsia="Times New Roman" w:hAnsi="Times New Roman"/>
          <w:sz w:val="24"/>
          <w:szCs w:val="24"/>
        </w:rPr>
      </w:pPr>
      <w:r w:rsidRPr="001B511C">
        <w:rPr>
          <w:rFonts w:ascii="Times New Roman" w:eastAsia="Times New Roman" w:hAnsi="Times New Roman"/>
          <w:sz w:val="24"/>
          <w:szCs w:val="24"/>
        </w:rPr>
        <w:fldChar w:fldCharType="begin"/>
      </w:r>
      <w:r w:rsidRPr="001B511C">
        <w:rPr>
          <w:rFonts w:ascii="Times New Roman" w:eastAsia="Times New Roman" w:hAnsi="Times New Roman"/>
          <w:sz w:val="24"/>
          <w:szCs w:val="24"/>
        </w:rPr>
        <w:instrText xml:space="preserve"> MERGEFIELD  OrganisationtContactPersonStreet </w:instrText>
      </w:r>
      <w:r w:rsidRPr="001B511C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3D719B">
        <w:rPr>
          <w:rFonts w:ascii="Times New Roman" w:eastAsia="Times New Roman" w:hAnsi="Times New Roman"/>
          <w:noProof/>
          <w:sz w:val="24"/>
          <w:szCs w:val="24"/>
        </w:rPr>
        <w:t>«OrganisationtContactPersonStreet»</w:t>
      </w:r>
      <w:r w:rsidRPr="001B511C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55045B" w:rsidRPr="001B511C" w:rsidRDefault="0055045B" w:rsidP="0055045B">
      <w:pPr>
        <w:spacing w:after="0"/>
        <w:ind w:left="720"/>
        <w:rPr>
          <w:rFonts w:ascii="Times New Roman" w:eastAsia="Times New Roman" w:hAnsi="Times New Roman"/>
          <w:sz w:val="24"/>
          <w:szCs w:val="24"/>
        </w:rPr>
      </w:pPr>
      <w:r w:rsidRPr="001B511C">
        <w:rPr>
          <w:rFonts w:ascii="Times New Roman" w:eastAsia="Times New Roman" w:hAnsi="Times New Roman"/>
          <w:sz w:val="24"/>
          <w:szCs w:val="24"/>
        </w:rPr>
        <w:t xml:space="preserve">SK - </w:t>
      </w:r>
      <w:r w:rsidR="00FB4BE2" w:rsidRPr="001B511C">
        <w:rPr>
          <w:rFonts w:ascii="Times New Roman" w:eastAsia="Times New Roman" w:hAnsi="Times New Roman"/>
          <w:sz w:val="24"/>
          <w:szCs w:val="24"/>
        </w:rPr>
        <w:fldChar w:fldCharType="begin"/>
      </w:r>
      <w:r w:rsidR="00FB4BE2" w:rsidRPr="001B511C">
        <w:rPr>
          <w:rFonts w:ascii="Times New Roman" w:eastAsia="Times New Roman" w:hAnsi="Times New Roman"/>
          <w:sz w:val="24"/>
          <w:szCs w:val="24"/>
        </w:rPr>
        <w:instrText xml:space="preserve"> MERGEFIELD  OrganisationContactPersonPostalCode </w:instrText>
      </w:r>
      <w:r w:rsidR="00FB4BE2" w:rsidRPr="001B511C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3D719B">
        <w:rPr>
          <w:rFonts w:ascii="Times New Roman" w:eastAsia="Times New Roman" w:hAnsi="Times New Roman"/>
          <w:noProof/>
          <w:sz w:val="24"/>
          <w:szCs w:val="24"/>
        </w:rPr>
        <w:t>«OrganisationContactPersonPostalCode»</w:t>
      </w:r>
      <w:r w:rsidR="00FB4BE2" w:rsidRPr="001B511C">
        <w:rPr>
          <w:rFonts w:ascii="Times New Roman" w:eastAsia="Times New Roman" w:hAnsi="Times New Roman"/>
          <w:sz w:val="24"/>
          <w:szCs w:val="24"/>
        </w:rPr>
        <w:fldChar w:fldCharType="end"/>
      </w:r>
      <w:r w:rsidRPr="001B511C">
        <w:rPr>
          <w:rFonts w:ascii="Times New Roman" w:eastAsia="Times New Roman" w:hAnsi="Times New Roman"/>
          <w:sz w:val="24"/>
          <w:szCs w:val="24"/>
        </w:rPr>
        <w:t xml:space="preserve"> </w:t>
      </w:r>
      <w:r w:rsidR="00FB4BE2" w:rsidRPr="001B511C">
        <w:rPr>
          <w:rFonts w:ascii="Times New Roman" w:eastAsia="Times New Roman" w:hAnsi="Times New Roman"/>
          <w:sz w:val="24"/>
          <w:szCs w:val="24"/>
        </w:rPr>
        <w:fldChar w:fldCharType="begin"/>
      </w:r>
      <w:r w:rsidR="00FB4BE2" w:rsidRPr="001B511C">
        <w:rPr>
          <w:rFonts w:ascii="Times New Roman" w:eastAsia="Times New Roman" w:hAnsi="Times New Roman"/>
          <w:sz w:val="24"/>
          <w:szCs w:val="24"/>
        </w:rPr>
        <w:instrText xml:space="preserve"> MERGEFIELD  OrganisationContactPersonCity </w:instrText>
      </w:r>
      <w:r w:rsidR="00FB4BE2" w:rsidRPr="001B511C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3D719B">
        <w:rPr>
          <w:rFonts w:ascii="Times New Roman" w:eastAsia="Times New Roman" w:hAnsi="Times New Roman"/>
          <w:noProof/>
          <w:sz w:val="24"/>
          <w:szCs w:val="24"/>
        </w:rPr>
        <w:t>«OrganisationContactPersonCity»</w:t>
      </w:r>
      <w:r w:rsidR="00FB4BE2" w:rsidRPr="001B511C">
        <w:rPr>
          <w:rFonts w:ascii="Times New Roman" w:eastAsia="Times New Roman" w:hAnsi="Times New Roman"/>
          <w:sz w:val="24"/>
          <w:szCs w:val="24"/>
        </w:rPr>
        <w:fldChar w:fldCharType="end"/>
      </w:r>
      <w:r w:rsidRPr="001B511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045B" w:rsidRPr="001B511C" w:rsidRDefault="0055045B" w:rsidP="0055045B">
      <w:pPr>
        <w:spacing w:after="0"/>
        <w:ind w:left="720"/>
        <w:rPr>
          <w:rFonts w:ascii="Times New Roman" w:eastAsia="Times New Roman" w:hAnsi="Times New Roman"/>
          <w:sz w:val="24"/>
          <w:szCs w:val="24"/>
        </w:rPr>
      </w:pPr>
      <w:r w:rsidRPr="001B511C">
        <w:rPr>
          <w:rFonts w:ascii="Times New Roman" w:eastAsia="Times New Roman" w:hAnsi="Times New Roman"/>
          <w:sz w:val="24"/>
          <w:szCs w:val="24"/>
          <w:lang w:val="sk-SK"/>
        </w:rPr>
        <w:t xml:space="preserve">e-mail: </w:t>
      </w:r>
      <w:r w:rsidR="00FB4BE2" w:rsidRPr="001B511C">
        <w:rPr>
          <w:rFonts w:ascii="Times New Roman" w:eastAsia="Times New Roman" w:hAnsi="Times New Roman"/>
          <w:sz w:val="24"/>
          <w:szCs w:val="24"/>
        </w:rPr>
        <w:fldChar w:fldCharType="begin"/>
      </w:r>
      <w:r w:rsidR="00FB4BE2" w:rsidRPr="001B511C">
        <w:rPr>
          <w:rFonts w:ascii="Times New Roman" w:eastAsia="Times New Roman" w:hAnsi="Times New Roman"/>
          <w:sz w:val="24"/>
          <w:szCs w:val="24"/>
        </w:rPr>
        <w:instrText xml:space="preserve"> MERGEFIELD  OrganisationContactPersonEmail </w:instrText>
      </w:r>
      <w:r w:rsidR="00FB4BE2" w:rsidRPr="001B511C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3D719B">
        <w:rPr>
          <w:rFonts w:ascii="Times New Roman" w:eastAsia="Times New Roman" w:hAnsi="Times New Roman"/>
          <w:noProof/>
          <w:sz w:val="24"/>
          <w:szCs w:val="24"/>
        </w:rPr>
        <w:t>«OrganisationContactPersonEmail»</w:t>
      </w:r>
      <w:r w:rsidR="00FB4BE2" w:rsidRPr="001B511C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D12940" w:rsidRPr="001B511C" w:rsidRDefault="00D12940" w:rsidP="00C1607B">
      <w:pPr>
        <w:pStyle w:val="articletitle"/>
        <w:numPr>
          <w:ilvl w:val="0"/>
          <w:numId w:val="0"/>
        </w:numPr>
        <w:tabs>
          <w:tab w:val="left" w:pos="0"/>
        </w:tabs>
        <w:spacing w:after="0"/>
        <w:rPr>
          <w:rFonts w:eastAsia="Times New Roman"/>
          <w:b w:val="0"/>
          <w:lang w:val="sk-SK"/>
        </w:rPr>
      </w:pPr>
    </w:p>
    <w:p w:rsidR="00042C31" w:rsidRPr="001B511C" w:rsidRDefault="00042C31" w:rsidP="00C1607B">
      <w:pPr>
        <w:pStyle w:val="articletitle"/>
        <w:numPr>
          <w:ilvl w:val="0"/>
          <w:numId w:val="0"/>
        </w:numPr>
        <w:tabs>
          <w:tab w:val="left" w:pos="0"/>
        </w:tabs>
        <w:spacing w:after="0"/>
        <w:rPr>
          <w:snapToGrid w:val="0"/>
          <w:lang w:val="sk-SK" w:eastAsia="en-GB"/>
        </w:rPr>
      </w:pPr>
      <w:r w:rsidRPr="001B511C">
        <w:rPr>
          <w:snapToGrid w:val="0"/>
          <w:lang w:val="sk-SK" w:eastAsia="en-GB"/>
        </w:rPr>
        <w:t>ČLÁNOK I.7</w:t>
      </w:r>
      <w:r w:rsidR="006F3821" w:rsidRPr="001B511C">
        <w:rPr>
          <w:snapToGrid w:val="0"/>
          <w:lang w:val="sk-SK" w:eastAsia="en-GB"/>
        </w:rPr>
        <w:t xml:space="preserve"> -</w:t>
      </w:r>
      <w:r w:rsidRPr="001B511C">
        <w:rPr>
          <w:snapToGrid w:val="0"/>
          <w:lang w:val="sk-SK" w:eastAsia="en-GB"/>
        </w:rPr>
        <w:t xml:space="preserve"> OCHRANA A BEZPEČNOSŤ ÚČASTNÍKOV </w:t>
      </w:r>
    </w:p>
    <w:p w:rsidR="006F3821" w:rsidRPr="001B511C" w:rsidRDefault="006F3821" w:rsidP="00C1607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</w:p>
    <w:p w:rsidR="00042C31" w:rsidRPr="001B511C" w:rsidRDefault="00042C31" w:rsidP="00C1607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  <w:r w:rsidRPr="001B511C">
        <w:rPr>
          <w:rFonts w:ascii="Times New Roman" w:eastAsia="Times New Roman" w:hAnsi="Times New Roman"/>
          <w:sz w:val="24"/>
          <w:szCs w:val="24"/>
          <w:lang w:val="sk-SK"/>
        </w:rPr>
        <w:t>Príjemcovia sú povinní zaviesť účinné postupy a opatrenia, ktoré zaistia bezpečnosť a ochranu účastníkov v projekte.</w:t>
      </w:r>
    </w:p>
    <w:p w:rsidR="00042C31" w:rsidRPr="001B511C" w:rsidRDefault="00042C31" w:rsidP="00C1607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</w:p>
    <w:p w:rsidR="00042C31" w:rsidRPr="001B511C" w:rsidRDefault="00042C31" w:rsidP="00C1607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  <w:r w:rsidRPr="001B511C">
        <w:rPr>
          <w:rFonts w:ascii="Times New Roman" w:eastAsia="Times New Roman" w:hAnsi="Times New Roman"/>
          <w:sz w:val="24"/>
          <w:szCs w:val="24"/>
          <w:lang w:val="sk-SK"/>
        </w:rPr>
        <w:t xml:space="preserve">Príjemcovia sú povinní zabezpečiť, že poistenie bude poskytnuté všetkým účastníkom zapojených do </w:t>
      </w:r>
      <w:r w:rsidR="00A138E7" w:rsidRPr="001B511C">
        <w:rPr>
          <w:rFonts w:ascii="Times New Roman" w:eastAsia="Times New Roman" w:hAnsi="Times New Roman"/>
          <w:sz w:val="24"/>
          <w:szCs w:val="24"/>
          <w:lang w:val="sk-SK"/>
        </w:rPr>
        <w:t xml:space="preserve"> aktivít v rámci mobility</w:t>
      </w:r>
      <w:r w:rsidRPr="001B511C">
        <w:rPr>
          <w:rFonts w:ascii="Times New Roman" w:eastAsia="Times New Roman" w:hAnsi="Times New Roman"/>
          <w:sz w:val="24"/>
          <w:szCs w:val="24"/>
          <w:lang w:val="sk-SK"/>
        </w:rPr>
        <w:t xml:space="preserve"> v zahraničí.</w:t>
      </w:r>
    </w:p>
    <w:p w:rsidR="00042C31" w:rsidRPr="001B511C" w:rsidRDefault="00042C31" w:rsidP="00C1607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</w:p>
    <w:p w:rsidR="00042C31" w:rsidRPr="001B511C" w:rsidRDefault="00042C31" w:rsidP="00C1607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  <w:r w:rsidRPr="001B511C">
        <w:rPr>
          <w:rFonts w:ascii="Times New Roman" w:eastAsia="Times New Roman" w:hAnsi="Times New Roman"/>
          <w:sz w:val="24"/>
          <w:szCs w:val="24"/>
          <w:lang w:val="sk-SK"/>
        </w:rPr>
        <w:t>V prípade Európskej dobrovoľníckej služby musí koordinátor zabezpečiť každému účastníkovi poistenie poskytované programom Erasmus +  po celú dobu pobytu účastníka v zahraničí.</w:t>
      </w:r>
    </w:p>
    <w:p w:rsidR="00C1607B" w:rsidRPr="001B511C" w:rsidRDefault="00C1607B" w:rsidP="00C1607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</w:p>
    <w:p w:rsidR="00C1607B" w:rsidRPr="001B511C" w:rsidRDefault="00C1607B" w:rsidP="00C1607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</w:p>
    <w:p w:rsidR="00042C31" w:rsidRPr="001B511C" w:rsidRDefault="00042C31" w:rsidP="00C1607B">
      <w:pPr>
        <w:pStyle w:val="articletitle"/>
        <w:numPr>
          <w:ilvl w:val="0"/>
          <w:numId w:val="4"/>
        </w:numPr>
        <w:tabs>
          <w:tab w:val="left" w:pos="0"/>
        </w:tabs>
        <w:spacing w:after="0"/>
        <w:ind w:left="0" w:firstLine="0"/>
        <w:rPr>
          <w:lang w:val="sk-SK"/>
        </w:rPr>
      </w:pPr>
      <w:r w:rsidRPr="001B511C">
        <w:rPr>
          <w:lang w:val="sk-SK"/>
        </w:rPr>
        <w:t>ČLÁNOK I.8</w:t>
      </w:r>
      <w:r w:rsidR="006F3821" w:rsidRPr="001B511C">
        <w:rPr>
          <w:lang w:val="sk-SK"/>
        </w:rPr>
        <w:t xml:space="preserve"> - </w:t>
      </w:r>
      <w:r w:rsidRPr="001B511C">
        <w:rPr>
          <w:lang w:val="sk-SK"/>
        </w:rPr>
        <w:t>ROZHODNÉ PRÁVO A UROVNÁVANIE SPOROV</w:t>
      </w:r>
    </w:p>
    <w:p w:rsidR="006F3821" w:rsidRPr="001B511C" w:rsidRDefault="006F3821" w:rsidP="00C1607B">
      <w:pPr>
        <w:pStyle w:val="paragraph"/>
        <w:numPr>
          <w:ilvl w:val="0"/>
          <w:numId w:val="0"/>
        </w:numPr>
        <w:spacing w:line="276" w:lineRule="auto"/>
        <w:rPr>
          <w:b/>
          <w:lang w:val="sk-SK"/>
        </w:rPr>
      </w:pPr>
    </w:p>
    <w:p w:rsidR="00042C31" w:rsidRPr="001B511C" w:rsidRDefault="00042C31" w:rsidP="00C1607B">
      <w:pPr>
        <w:pStyle w:val="paragraph"/>
        <w:numPr>
          <w:ilvl w:val="0"/>
          <w:numId w:val="0"/>
        </w:numPr>
        <w:spacing w:line="276" w:lineRule="auto"/>
        <w:rPr>
          <w:lang w:val="sk-SK"/>
        </w:rPr>
      </w:pPr>
      <w:r w:rsidRPr="001B511C">
        <w:rPr>
          <w:b/>
          <w:lang w:val="sk-SK"/>
        </w:rPr>
        <w:t xml:space="preserve">I.8.1 </w:t>
      </w:r>
      <w:r w:rsidR="00A138E7" w:rsidRPr="001B511C">
        <w:rPr>
          <w:b/>
          <w:lang w:val="sk-SK"/>
        </w:rPr>
        <w:t xml:space="preserve"> </w:t>
      </w:r>
      <w:r w:rsidRPr="001B511C">
        <w:rPr>
          <w:lang w:val="sk-SK"/>
        </w:rPr>
        <w:t>Zmluva sa spravuje právnym poriadkom Slovenskej republiky.</w:t>
      </w:r>
    </w:p>
    <w:p w:rsidR="00042C31" w:rsidRPr="001B511C" w:rsidRDefault="00042C31" w:rsidP="00C1607B">
      <w:pPr>
        <w:pStyle w:val="paragraph"/>
        <w:numPr>
          <w:ilvl w:val="0"/>
          <w:numId w:val="0"/>
        </w:numPr>
        <w:spacing w:line="276" w:lineRule="auto"/>
        <w:ind w:left="567" w:hanging="567"/>
        <w:rPr>
          <w:lang w:val="sk-SK"/>
        </w:rPr>
      </w:pPr>
    </w:p>
    <w:p w:rsidR="00042C31" w:rsidRPr="001B511C" w:rsidRDefault="00042C31" w:rsidP="00C1607B">
      <w:pPr>
        <w:pStyle w:val="paragraph"/>
        <w:numPr>
          <w:ilvl w:val="0"/>
          <w:numId w:val="0"/>
        </w:numPr>
        <w:spacing w:line="276" w:lineRule="auto"/>
        <w:rPr>
          <w:lang w:val="sk-SK"/>
        </w:rPr>
      </w:pPr>
      <w:r w:rsidRPr="001B511C">
        <w:rPr>
          <w:b/>
          <w:lang w:val="sk-SK"/>
        </w:rPr>
        <w:t>I.8.2</w:t>
      </w:r>
      <w:r w:rsidRPr="001B511C">
        <w:rPr>
          <w:lang w:val="sk-SK"/>
        </w:rPr>
        <w:t xml:space="preserve"> Príslušný súd stanovený v súlade s vnútroštá</w:t>
      </w:r>
      <w:r w:rsidR="00473727" w:rsidRPr="001B511C">
        <w:rPr>
          <w:lang w:val="sk-SK"/>
        </w:rPr>
        <w:t>tnym právnym poriadkom má výluč</w:t>
      </w:r>
      <w:r w:rsidRPr="001B511C">
        <w:rPr>
          <w:lang w:val="sk-SK"/>
        </w:rPr>
        <w:t>nú právomoc prejednávať</w:t>
      </w:r>
      <w:r w:rsidR="00BF6810" w:rsidRPr="001B511C">
        <w:rPr>
          <w:lang w:val="sk-SK"/>
        </w:rPr>
        <w:t xml:space="preserve"> a rozhodovať</w:t>
      </w:r>
      <w:r w:rsidRPr="001B511C">
        <w:rPr>
          <w:lang w:val="sk-SK"/>
        </w:rPr>
        <w:t xml:space="preserve"> akýkoľvek spor medzi NA a ktorýmkoľvek príjemcom týkajúci sa výkladu,</w:t>
      </w:r>
      <w:r w:rsidR="00473727" w:rsidRPr="001B511C">
        <w:rPr>
          <w:lang w:val="sk-SK"/>
        </w:rPr>
        <w:t xml:space="preserve"> plnenia alebo platnosti Z</w:t>
      </w:r>
      <w:r w:rsidRPr="001B511C">
        <w:rPr>
          <w:lang w:val="sk-SK"/>
        </w:rPr>
        <w:t>mluvy, pokiaľ takýto spor nemôže byť skončený zmierom.</w:t>
      </w:r>
    </w:p>
    <w:p w:rsidR="00042C31" w:rsidRPr="001B511C" w:rsidRDefault="00042C31" w:rsidP="00C1607B">
      <w:pPr>
        <w:spacing w:after="0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val="sk-SK" w:eastAsia="en-GB"/>
        </w:rPr>
      </w:pPr>
    </w:p>
    <w:p w:rsidR="00042C31" w:rsidRPr="001B511C" w:rsidRDefault="00042C31" w:rsidP="00C1607B">
      <w:pPr>
        <w:spacing w:after="0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val="sk-SK" w:eastAsia="en-GB"/>
        </w:rPr>
      </w:pPr>
    </w:p>
    <w:p w:rsidR="00042C31" w:rsidRPr="001B511C" w:rsidRDefault="00042C31" w:rsidP="00C1607B">
      <w:pPr>
        <w:pStyle w:val="articletitle"/>
        <w:numPr>
          <w:ilvl w:val="0"/>
          <w:numId w:val="4"/>
        </w:numPr>
        <w:tabs>
          <w:tab w:val="left" w:pos="0"/>
        </w:tabs>
        <w:spacing w:after="0"/>
        <w:ind w:left="0" w:firstLine="0"/>
        <w:rPr>
          <w:lang w:val="sk-SK"/>
        </w:rPr>
      </w:pPr>
      <w:r w:rsidRPr="001B511C">
        <w:rPr>
          <w:lang w:val="sk-SK"/>
        </w:rPr>
        <w:t xml:space="preserve">ČLÁNOK I.9 </w:t>
      </w:r>
      <w:r w:rsidR="006F3821" w:rsidRPr="001B511C">
        <w:rPr>
          <w:lang w:val="sk-SK"/>
        </w:rPr>
        <w:t xml:space="preserve">- </w:t>
      </w:r>
      <w:r w:rsidRPr="001B511C">
        <w:rPr>
          <w:lang w:val="sk-SK"/>
        </w:rPr>
        <w:t>DOPLŇUJÚCE USTANOVENIA TÝKAJÚCE SA VYUŽITIA VÝSLEDKOV (VRÁTANE PRÁV</w:t>
      </w:r>
      <w:r w:rsidR="00F24C5E" w:rsidRPr="001B511C">
        <w:rPr>
          <w:lang w:val="sk-SK"/>
        </w:rPr>
        <w:t xml:space="preserve">A DUŠEVNÉHO </w:t>
      </w:r>
      <w:r w:rsidRPr="001B511C">
        <w:rPr>
          <w:lang w:val="sk-SK"/>
        </w:rPr>
        <w:t xml:space="preserve">VLASTNÍCTVA) </w:t>
      </w:r>
    </w:p>
    <w:p w:rsidR="006F3821" w:rsidRPr="001B511C" w:rsidRDefault="006F382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lastRenderedPageBreak/>
        <w:t>Okrem ustanovenia v článku II.8.3, v prípade, že príjemcovia vytvoria vzdelávacie materiály v rámci projektu, tieto materiály budú sprístupnené na internete, zadarmo a pod voľnými licenciami.</w:t>
      </w: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42C31" w:rsidRPr="001B511C" w:rsidRDefault="00042C31" w:rsidP="00C1607B">
      <w:pPr>
        <w:pStyle w:val="articletitle"/>
        <w:numPr>
          <w:ilvl w:val="0"/>
          <w:numId w:val="4"/>
        </w:numPr>
        <w:tabs>
          <w:tab w:val="left" w:pos="0"/>
        </w:tabs>
        <w:spacing w:after="0"/>
        <w:ind w:left="0" w:firstLine="0"/>
        <w:rPr>
          <w:lang w:val="sk-SK"/>
        </w:rPr>
      </w:pPr>
      <w:r w:rsidRPr="001B511C">
        <w:rPr>
          <w:lang w:val="sk-SK"/>
        </w:rPr>
        <w:t>ČLÁNOK I.10</w:t>
      </w:r>
      <w:r w:rsidR="006F3821" w:rsidRPr="001B511C">
        <w:rPr>
          <w:lang w:val="sk-SK"/>
        </w:rPr>
        <w:t xml:space="preserve"> -</w:t>
      </w:r>
      <w:r w:rsidRPr="001B511C">
        <w:rPr>
          <w:lang w:val="sk-SK"/>
        </w:rPr>
        <w:t xml:space="preserve"> POUŽÍVANIE IT NÁSTROJOV </w:t>
      </w:r>
    </w:p>
    <w:p w:rsidR="006F3821" w:rsidRPr="001B511C" w:rsidRDefault="006F3821" w:rsidP="00C1607B">
      <w:pPr>
        <w:pStyle w:val="paragraph"/>
        <w:keepNext/>
        <w:numPr>
          <w:ilvl w:val="0"/>
          <w:numId w:val="0"/>
        </w:numPr>
        <w:spacing w:line="276" w:lineRule="auto"/>
        <w:rPr>
          <w:b/>
          <w:lang w:val="sk-SK"/>
        </w:rPr>
      </w:pPr>
    </w:p>
    <w:p w:rsidR="00042C31" w:rsidRPr="001B511C" w:rsidRDefault="006F3821" w:rsidP="00C1607B">
      <w:pPr>
        <w:pStyle w:val="paragraph"/>
        <w:keepNext/>
        <w:numPr>
          <w:ilvl w:val="0"/>
          <w:numId w:val="0"/>
        </w:numPr>
        <w:spacing w:line="276" w:lineRule="auto"/>
        <w:rPr>
          <w:b/>
          <w:lang w:val="sk-SK"/>
        </w:rPr>
      </w:pPr>
      <w:r w:rsidRPr="001B511C">
        <w:rPr>
          <w:b/>
          <w:lang w:val="sk-SK"/>
        </w:rPr>
        <w:t xml:space="preserve">I.10.1 </w:t>
      </w:r>
      <w:r w:rsidR="00042C31" w:rsidRPr="001B511C">
        <w:rPr>
          <w:b/>
          <w:lang w:val="sk-SK"/>
        </w:rPr>
        <w:t>Mobility Tool</w:t>
      </w: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 xml:space="preserve">Koordinátor je povinný používať online nástroj Mobility Tool na zaznamenávanie všetkých informácií vo vzťahu k realizovaným </w:t>
      </w:r>
      <w:r w:rsidR="00BF6810" w:rsidRPr="001B511C">
        <w:rPr>
          <w:rFonts w:ascii="Times New Roman" w:hAnsi="Times New Roman"/>
          <w:sz w:val="24"/>
          <w:szCs w:val="24"/>
          <w:lang w:val="sk-SK"/>
        </w:rPr>
        <w:t>aktivitám</w:t>
      </w:r>
      <w:r w:rsidR="00861AFE" w:rsidRPr="001B511C">
        <w:rPr>
          <w:rFonts w:ascii="Times New Roman" w:hAnsi="Times New Roman"/>
          <w:sz w:val="24"/>
          <w:szCs w:val="24"/>
          <w:lang w:val="sk-SK"/>
        </w:rPr>
        <w:t xml:space="preserve"> v rámci</w:t>
      </w:r>
      <w:r w:rsidR="00A138E7" w:rsidRPr="001B511C">
        <w:rPr>
          <w:rFonts w:ascii="Times New Roman" w:hAnsi="Times New Roman"/>
          <w:sz w:val="24"/>
          <w:szCs w:val="24"/>
          <w:lang w:val="sk-SK"/>
        </w:rPr>
        <w:t xml:space="preserve"> mobility</w:t>
      </w:r>
      <w:r w:rsidRPr="001B511C">
        <w:rPr>
          <w:rFonts w:ascii="Times New Roman" w:hAnsi="Times New Roman"/>
          <w:sz w:val="24"/>
          <w:szCs w:val="24"/>
          <w:lang w:val="sk-SK"/>
        </w:rPr>
        <w:t xml:space="preserve"> v rámci projektu, vrátane aktivít </w:t>
      </w:r>
      <w:r w:rsidR="006F3821" w:rsidRPr="001B511C">
        <w:rPr>
          <w:rFonts w:ascii="Times New Roman" w:hAnsi="Times New Roman"/>
          <w:sz w:val="24"/>
          <w:szCs w:val="24"/>
          <w:lang w:val="sk-SK"/>
        </w:rPr>
        <w:t xml:space="preserve">  </w:t>
      </w:r>
      <w:r w:rsidRPr="001B511C">
        <w:rPr>
          <w:rFonts w:ascii="Times New Roman" w:hAnsi="Times New Roman"/>
          <w:sz w:val="24"/>
          <w:szCs w:val="24"/>
          <w:lang w:val="sk-SK"/>
        </w:rPr>
        <w:t>s nulovým grantom zo zdrojov EÚ. Mobility Tool sa musí používať na vyplnenie a predloženie priebežných a záverečných správ.</w:t>
      </w:r>
    </w:p>
    <w:p w:rsidR="00BF6810" w:rsidRPr="001B511C" w:rsidRDefault="00BF6810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42C31" w:rsidRPr="001B511C" w:rsidRDefault="006F3821" w:rsidP="00C1607B">
      <w:pPr>
        <w:pStyle w:val="paragraph"/>
        <w:numPr>
          <w:ilvl w:val="0"/>
          <w:numId w:val="0"/>
        </w:numPr>
        <w:spacing w:line="276" w:lineRule="auto"/>
        <w:rPr>
          <w:b/>
          <w:lang w:val="sk-SK"/>
        </w:rPr>
      </w:pPr>
      <w:r w:rsidRPr="001B511C">
        <w:rPr>
          <w:b/>
          <w:lang w:val="sk-SK"/>
        </w:rPr>
        <w:t xml:space="preserve">I.10.2 </w:t>
      </w:r>
      <w:r w:rsidR="00042C31" w:rsidRPr="001B511C">
        <w:rPr>
          <w:b/>
          <w:lang w:val="sk-SK"/>
        </w:rPr>
        <w:t xml:space="preserve">Diseminačná platforma </w:t>
      </w:r>
    </w:p>
    <w:p w:rsidR="00042C31" w:rsidRPr="001B511C" w:rsidRDefault="00042C31" w:rsidP="00C1607B">
      <w:pPr>
        <w:pStyle w:val="paragraph"/>
        <w:numPr>
          <w:ilvl w:val="0"/>
          <w:numId w:val="0"/>
        </w:numPr>
        <w:spacing w:line="276" w:lineRule="auto"/>
        <w:rPr>
          <w:b/>
          <w:lang w:val="sk-SK"/>
        </w:rPr>
      </w:pPr>
    </w:p>
    <w:p w:rsidR="00042C31" w:rsidRPr="001B511C" w:rsidRDefault="00042C31" w:rsidP="00C1607B">
      <w:pPr>
        <w:pStyle w:val="paragraph"/>
        <w:numPr>
          <w:ilvl w:val="0"/>
          <w:numId w:val="0"/>
        </w:numPr>
        <w:spacing w:line="276" w:lineRule="auto"/>
        <w:rPr>
          <w:lang w:val="sk-SK"/>
        </w:rPr>
      </w:pPr>
      <w:r w:rsidRPr="001B511C">
        <w:rPr>
          <w:lang w:val="sk-SK"/>
        </w:rPr>
        <w:t>Nie je dostupné.</w:t>
      </w:r>
    </w:p>
    <w:p w:rsidR="00042C31" w:rsidRPr="001B511C" w:rsidRDefault="00042C31" w:rsidP="00C1607B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042C31" w:rsidRPr="001B511C" w:rsidRDefault="00042C31" w:rsidP="00C1607B">
      <w:pPr>
        <w:pStyle w:val="articletitle"/>
        <w:numPr>
          <w:ilvl w:val="0"/>
          <w:numId w:val="4"/>
        </w:numPr>
        <w:tabs>
          <w:tab w:val="left" w:pos="0"/>
        </w:tabs>
        <w:spacing w:after="0"/>
        <w:ind w:left="0" w:firstLine="0"/>
        <w:rPr>
          <w:lang w:val="sk-SK"/>
        </w:rPr>
      </w:pPr>
    </w:p>
    <w:p w:rsidR="006F3821" w:rsidRPr="001B511C" w:rsidRDefault="00042C31" w:rsidP="00C1607B">
      <w:pPr>
        <w:pStyle w:val="articletitle"/>
        <w:numPr>
          <w:ilvl w:val="0"/>
          <w:numId w:val="4"/>
        </w:numPr>
        <w:tabs>
          <w:tab w:val="left" w:pos="0"/>
        </w:tabs>
        <w:spacing w:after="0"/>
        <w:ind w:left="0" w:firstLine="0"/>
        <w:rPr>
          <w:lang w:val="sk-SK"/>
        </w:rPr>
      </w:pPr>
      <w:r w:rsidRPr="001B511C">
        <w:rPr>
          <w:lang w:val="sk-SK"/>
        </w:rPr>
        <w:t>ČLÁNOK I.11</w:t>
      </w:r>
      <w:r w:rsidR="006F3821" w:rsidRPr="001B511C">
        <w:rPr>
          <w:lang w:val="sk-SK"/>
        </w:rPr>
        <w:t xml:space="preserve"> -</w:t>
      </w:r>
      <w:r w:rsidRPr="001B511C">
        <w:rPr>
          <w:lang w:val="sk-SK"/>
        </w:rPr>
        <w:t xml:space="preserve"> DOPLŇUJÚCE USTANOVENIA TÝKAJÚCE SA ZADÁVANIA SUBDODÁVOK</w:t>
      </w:r>
    </w:p>
    <w:p w:rsidR="00042C31" w:rsidRPr="001B511C" w:rsidRDefault="00042C31" w:rsidP="00C1607B">
      <w:pPr>
        <w:pStyle w:val="articletitle"/>
        <w:numPr>
          <w:ilvl w:val="0"/>
          <w:numId w:val="4"/>
        </w:numPr>
        <w:tabs>
          <w:tab w:val="left" w:pos="0"/>
        </w:tabs>
        <w:spacing w:after="0"/>
        <w:ind w:left="0" w:firstLine="0"/>
        <w:rPr>
          <w:lang w:val="sk-SK"/>
        </w:rPr>
      </w:pPr>
      <w:r w:rsidRPr="001B511C">
        <w:rPr>
          <w:lang w:val="sk-SK"/>
        </w:rPr>
        <w:t xml:space="preserve"> </w:t>
      </w:r>
    </w:p>
    <w:p w:rsidR="00042C31" w:rsidRPr="001B511C" w:rsidRDefault="00042C31" w:rsidP="00C1607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  <w:r w:rsidRPr="001B511C">
        <w:rPr>
          <w:rFonts w:ascii="Times New Roman" w:eastAsia="Times New Roman" w:hAnsi="Times New Roman"/>
          <w:sz w:val="24"/>
          <w:szCs w:val="24"/>
          <w:lang w:val="sk-SK"/>
        </w:rPr>
        <w:t xml:space="preserve">Odchylne, ustanovenia v článku II.10.2 písm. </w:t>
      </w:r>
      <w:r w:rsidRPr="001B511C">
        <w:rPr>
          <w:rFonts w:ascii="Times New Roman" w:hAnsi="Times New Roman"/>
          <w:sz w:val="24"/>
          <w:szCs w:val="24"/>
          <w:lang w:val="sk-SK"/>
        </w:rPr>
        <w:t xml:space="preserve">c) a d) sa nepoužijú. </w:t>
      </w:r>
    </w:p>
    <w:p w:rsidR="00042C31" w:rsidRPr="001B511C" w:rsidRDefault="00042C31" w:rsidP="00C1607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00FFFF"/>
          <w:lang w:val="sk-SK"/>
        </w:rPr>
      </w:pPr>
    </w:p>
    <w:p w:rsidR="00042C31" w:rsidRPr="001B511C" w:rsidRDefault="00042C31" w:rsidP="00C1607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00FFFF"/>
          <w:lang w:val="sk-SK"/>
        </w:rPr>
      </w:pP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b/>
          <w:caps/>
          <w:sz w:val="24"/>
          <w:szCs w:val="24"/>
          <w:shd w:val="clear" w:color="auto" w:fill="FABF8F"/>
          <w:lang w:val="sk-SK"/>
        </w:rPr>
      </w:pPr>
      <w:r w:rsidRPr="001B511C">
        <w:rPr>
          <w:rFonts w:ascii="Times New Roman" w:hAnsi="Times New Roman"/>
          <w:b/>
          <w:caps/>
          <w:sz w:val="24"/>
          <w:szCs w:val="24"/>
          <w:lang w:val="sk-SK"/>
        </w:rPr>
        <w:t>ČLÁNOK i.12</w:t>
      </w:r>
      <w:r w:rsidR="006F3821" w:rsidRPr="001B511C">
        <w:rPr>
          <w:rFonts w:ascii="Times New Roman" w:hAnsi="Times New Roman"/>
          <w:b/>
          <w:caps/>
          <w:sz w:val="24"/>
          <w:szCs w:val="24"/>
          <w:lang w:val="sk-SK"/>
        </w:rPr>
        <w:t xml:space="preserve"> -</w:t>
      </w:r>
      <w:r w:rsidRPr="001B511C">
        <w:rPr>
          <w:rFonts w:ascii="Times New Roman" w:hAnsi="Times New Roman"/>
          <w:b/>
          <w:caps/>
          <w:sz w:val="24"/>
          <w:szCs w:val="24"/>
          <w:lang w:val="sk-SK"/>
        </w:rPr>
        <w:t xml:space="preserve"> OSOBITNÉ USTANOVENIA TÝKAJÚCE SA FINANČNEJ ZODPOVEDNOSTI ZA VRÁTENIE PROSTRIEDKOV</w:t>
      </w: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b/>
          <w:caps/>
          <w:sz w:val="24"/>
          <w:szCs w:val="24"/>
          <w:lang w:val="sk-SK"/>
        </w:rPr>
      </w:pPr>
    </w:p>
    <w:p w:rsidR="00042C31" w:rsidRPr="001B511C" w:rsidRDefault="00042C31" w:rsidP="00C1607B">
      <w:pPr>
        <w:suppressAutoHyphens w:val="0"/>
        <w:spacing w:after="0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B511C">
        <w:rPr>
          <w:rFonts w:ascii="Times New Roman" w:eastAsia="Times New Roman" w:hAnsi="Times New Roman"/>
          <w:sz w:val="24"/>
          <w:szCs w:val="24"/>
          <w:lang w:val="sk-SK" w:eastAsia="sk-SK"/>
        </w:rPr>
        <w:t>Finančná zodpovednosť každého príjemcu iného ako koordinátor je obmedzená do výšky sumy získanej príslušným príjemcom.</w:t>
      </w:r>
    </w:p>
    <w:p w:rsidR="00042C31" w:rsidRPr="001B511C" w:rsidRDefault="00042C31" w:rsidP="00C1607B">
      <w:pPr>
        <w:pStyle w:val="articletitle"/>
        <w:numPr>
          <w:ilvl w:val="0"/>
          <w:numId w:val="0"/>
        </w:numPr>
        <w:tabs>
          <w:tab w:val="left" w:pos="0"/>
        </w:tabs>
        <w:spacing w:after="0"/>
        <w:rPr>
          <w:b w:val="0"/>
          <w:lang w:val="sk-SK"/>
        </w:rPr>
      </w:pPr>
    </w:p>
    <w:p w:rsidR="00C1607B" w:rsidRPr="001B511C" w:rsidRDefault="00C1607B" w:rsidP="00C1607B">
      <w:pPr>
        <w:pStyle w:val="articletitle"/>
        <w:numPr>
          <w:ilvl w:val="0"/>
          <w:numId w:val="0"/>
        </w:numPr>
        <w:tabs>
          <w:tab w:val="left" w:pos="0"/>
        </w:tabs>
        <w:spacing w:after="0"/>
        <w:rPr>
          <w:b w:val="0"/>
          <w:lang w:val="sk-SK"/>
        </w:rPr>
      </w:pPr>
    </w:p>
    <w:p w:rsidR="00042C31" w:rsidRPr="001B511C" w:rsidRDefault="00042C31" w:rsidP="00C1607B">
      <w:pPr>
        <w:pStyle w:val="articletitle"/>
        <w:numPr>
          <w:ilvl w:val="0"/>
          <w:numId w:val="0"/>
        </w:numPr>
        <w:tabs>
          <w:tab w:val="left" w:pos="0"/>
        </w:tabs>
        <w:spacing w:after="0"/>
        <w:rPr>
          <w:rFonts w:eastAsia="Times New Roman"/>
          <w:bCs/>
          <w:iCs/>
          <w:snapToGrid w:val="0"/>
          <w:lang w:val="sk-SK" w:eastAsia="en-GB"/>
        </w:rPr>
      </w:pPr>
      <w:r w:rsidRPr="001B511C">
        <w:rPr>
          <w:lang w:val="sk-SK"/>
        </w:rPr>
        <w:t>ČLÁNOK I.13</w:t>
      </w:r>
      <w:r w:rsidR="006F3821" w:rsidRPr="001B511C">
        <w:rPr>
          <w:lang w:val="sk-SK"/>
        </w:rPr>
        <w:t xml:space="preserve"> - </w:t>
      </w:r>
      <w:r w:rsidRPr="001B511C">
        <w:rPr>
          <w:lang w:val="sk-SK"/>
        </w:rPr>
        <w:t>NEPLATNÉ USTANOVENIA ZO VŠEOBECNÝCH PODMIENOK</w:t>
      </w:r>
    </w:p>
    <w:p w:rsidR="00042C31" w:rsidRPr="001B511C" w:rsidRDefault="00042C31" w:rsidP="00C1607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</w:p>
    <w:p w:rsidR="00042C31" w:rsidRPr="001B511C" w:rsidRDefault="00042C31" w:rsidP="00C1607B">
      <w:pPr>
        <w:spacing w:after="0"/>
      </w:pPr>
      <w:r w:rsidRPr="001B511C">
        <w:rPr>
          <w:rFonts w:ascii="Times New Roman" w:eastAsia="Times New Roman" w:hAnsi="Times New Roman"/>
          <w:sz w:val="24"/>
          <w:szCs w:val="24"/>
          <w:lang w:val="sk-SK"/>
        </w:rPr>
        <w:t xml:space="preserve">Nasledujúce ustanovenia uvedené v časti </w:t>
      </w:r>
      <w:r w:rsidR="00C24361" w:rsidRPr="001B511C">
        <w:rPr>
          <w:rFonts w:ascii="Times New Roman" w:eastAsia="Times New Roman" w:hAnsi="Times New Roman"/>
          <w:sz w:val="24"/>
          <w:szCs w:val="24"/>
          <w:lang w:val="sk-SK"/>
        </w:rPr>
        <w:t>II – Všeobecné podmienky Z</w:t>
      </w:r>
      <w:r w:rsidRPr="001B511C">
        <w:rPr>
          <w:rFonts w:ascii="Times New Roman" w:eastAsia="Times New Roman" w:hAnsi="Times New Roman"/>
          <w:sz w:val="24"/>
          <w:szCs w:val="24"/>
          <w:lang w:val="sk-SK"/>
        </w:rPr>
        <w:t xml:space="preserve">mluvy sa nepoužijú: </w:t>
      </w:r>
      <w:r w:rsidRPr="001B511C">
        <w:rPr>
          <w:rFonts w:ascii="Times New Roman" w:hAnsi="Times New Roman"/>
          <w:sz w:val="24"/>
          <w:szCs w:val="24"/>
          <w:lang w:val="sk-SK"/>
        </w:rPr>
        <w:t xml:space="preserve">II.16.4.4 </w:t>
      </w:r>
      <w:r w:rsidRPr="001B511C">
        <w:t xml:space="preserve">a </w:t>
      </w:r>
      <w:r w:rsidRPr="001B511C">
        <w:rPr>
          <w:rFonts w:ascii="Times New Roman" w:hAnsi="Times New Roman"/>
          <w:sz w:val="24"/>
          <w:szCs w:val="24"/>
          <w:lang w:val="sk-SK"/>
        </w:rPr>
        <w:t xml:space="preserve">II.16.4.5. </w:t>
      </w:r>
    </w:p>
    <w:p w:rsidR="00042C31" w:rsidRPr="001B511C" w:rsidRDefault="00042C31" w:rsidP="00C1607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</w:p>
    <w:p w:rsidR="00C1607B" w:rsidRPr="001B511C" w:rsidRDefault="00C1607B" w:rsidP="00C1607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</w:p>
    <w:p w:rsidR="00042C31" w:rsidRPr="001B511C" w:rsidRDefault="00BD2E2E" w:rsidP="00C1607B">
      <w:pPr>
        <w:suppressAutoHyphens w:val="0"/>
        <w:spacing w:after="0"/>
        <w:rPr>
          <w:rFonts w:ascii="Times New Roman" w:eastAsia="Times New Roman" w:hAnsi="Times New Roman"/>
          <w:b/>
          <w:bCs/>
          <w:iCs/>
          <w:snapToGrid w:val="0"/>
          <w:sz w:val="24"/>
          <w:szCs w:val="24"/>
          <w:lang w:val="sk-SK" w:eastAsia="en-GB"/>
        </w:rPr>
      </w:pPr>
      <w:r w:rsidRPr="001B511C">
        <w:rPr>
          <w:rFonts w:ascii="Times New Roman" w:hAnsi="Times New Roman"/>
          <w:b/>
          <w:sz w:val="24"/>
          <w:szCs w:val="24"/>
          <w:lang w:val="sk-SK"/>
        </w:rPr>
        <w:t>ČLÁNOK</w:t>
      </w:r>
      <w:r w:rsidR="00042C31" w:rsidRPr="001B511C">
        <w:rPr>
          <w:rFonts w:ascii="Times New Roman" w:hAnsi="Times New Roman"/>
          <w:b/>
          <w:sz w:val="24"/>
          <w:szCs w:val="24"/>
          <w:lang w:val="sk-SK"/>
        </w:rPr>
        <w:t xml:space="preserve"> I.14 –</w:t>
      </w:r>
      <w:r w:rsidR="00F706CA" w:rsidRPr="001B511C">
        <w:rPr>
          <w:rFonts w:ascii="Times New Roman" w:eastAsia="Times New Roman" w:hAnsi="Times New Roman"/>
          <w:b/>
          <w:bCs/>
          <w:iCs/>
          <w:snapToGrid w:val="0"/>
          <w:sz w:val="24"/>
          <w:szCs w:val="24"/>
          <w:lang w:val="sk-SK" w:eastAsia="en-GB"/>
        </w:rPr>
        <w:t xml:space="preserve"> CERTIFIKÁT YOUTH</w:t>
      </w:r>
      <w:r w:rsidR="00042C31" w:rsidRPr="001B511C">
        <w:rPr>
          <w:rFonts w:ascii="Times New Roman" w:eastAsia="Times New Roman" w:hAnsi="Times New Roman"/>
          <w:b/>
          <w:bCs/>
          <w:iCs/>
          <w:snapToGrid w:val="0"/>
          <w:sz w:val="24"/>
          <w:szCs w:val="24"/>
          <w:lang w:val="sk-SK" w:eastAsia="en-GB"/>
        </w:rPr>
        <w:t xml:space="preserve">PASS </w:t>
      </w:r>
    </w:p>
    <w:p w:rsidR="00042C31" w:rsidRPr="001B511C" w:rsidRDefault="00042C31" w:rsidP="00C1607B">
      <w:pPr>
        <w:suppressAutoHyphens w:val="0"/>
        <w:spacing w:after="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042C31" w:rsidRPr="001B511C" w:rsidRDefault="00042C31" w:rsidP="00C1607B">
      <w:pPr>
        <w:suppressAutoHyphens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val="sk-SK" w:eastAsia="en-GB"/>
        </w:rPr>
      </w:pPr>
      <w:r w:rsidRPr="001B511C">
        <w:rPr>
          <w:rFonts w:ascii="Times New Roman" w:eastAsia="Times New Roman" w:hAnsi="Times New Roman"/>
          <w:b/>
          <w:snapToGrid w:val="0"/>
          <w:sz w:val="24"/>
          <w:szCs w:val="24"/>
          <w:lang w:val="sk-SK" w:eastAsia="en-GB"/>
        </w:rPr>
        <w:t>I.14.1</w:t>
      </w:r>
      <w:r w:rsidR="006F3821" w:rsidRPr="001B511C">
        <w:rPr>
          <w:rFonts w:ascii="Times New Roman" w:eastAsia="Times New Roman" w:hAnsi="Times New Roman"/>
          <w:snapToGrid w:val="0"/>
          <w:sz w:val="24"/>
          <w:szCs w:val="24"/>
          <w:lang w:val="sk-SK" w:eastAsia="en-GB"/>
        </w:rPr>
        <w:t xml:space="preserve"> </w:t>
      </w:r>
      <w:r w:rsidRPr="001B511C">
        <w:rPr>
          <w:rFonts w:ascii="Times New Roman" w:hAnsi="Times New Roman"/>
          <w:iCs/>
          <w:sz w:val="24"/>
          <w:szCs w:val="24"/>
          <w:lang w:val="sk-SK"/>
        </w:rPr>
        <w:t>Príjemca je povinný informovať účastníkov akcie o ich práve získať individuálne certifikát Youthpass</w:t>
      </w:r>
      <w:r w:rsidRPr="001B511C">
        <w:rPr>
          <w:rFonts w:ascii="Times New Roman" w:eastAsia="Times New Roman" w:hAnsi="Times New Roman"/>
          <w:snapToGrid w:val="0"/>
          <w:sz w:val="24"/>
          <w:szCs w:val="24"/>
          <w:lang w:val="sk-SK" w:eastAsia="en-GB"/>
        </w:rPr>
        <w:t xml:space="preserve">.  </w:t>
      </w:r>
    </w:p>
    <w:p w:rsidR="00042C31" w:rsidRPr="001B511C" w:rsidRDefault="00042C31" w:rsidP="00C1607B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0"/>
          <w:lang w:val="sk-SK" w:eastAsia="de-DE"/>
        </w:rPr>
      </w:pPr>
    </w:p>
    <w:p w:rsidR="00042C31" w:rsidRPr="001B511C" w:rsidRDefault="00042C31" w:rsidP="00C1607B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0"/>
          <w:lang w:val="sk-SK" w:eastAsia="de-DE"/>
        </w:rPr>
      </w:pPr>
      <w:r w:rsidRPr="001B511C">
        <w:rPr>
          <w:rFonts w:ascii="Times New Roman" w:eastAsia="Times New Roman" w:hAnsi="Times New Roman"/>
          <w:b/>
          <w:snapToGrid w:val="0"/>
          <w:sz w:val="24"/>
          <w:szCs w:val="24"/>
          <w:lang w:val="sk-SK" w:eastAsia="en-GB"/>
        </w:rPr>
        <w:lastRenderedPageBreak/>
        <w:t>I.14.2</w:t>
      </w:r>
      <w:r w:rsidRPr="001B511C">
        <w:rPr>
          <w:rFonts w:ascii="Times New Roman" w:eastAsia="Times New Roman" w:hAnsi="Times New Roman"/>
          <w:snapToGrid w:val="0"/>
          <w:sz w:val="24"/>
          <w:szCs w:val="24"/>
          <w:lang w:val="sk-SK" w:eastAsia="en-GB"/>
        </w:rPr>
        <w:tab/>
      </w:r>
      <w:r w:rsidRPr="001B511C">
        <w:rPr>
          <w:rFonts w:ascii="Times New Roman" w:hAnsi="Times New Roman"/>
          <w:iCs/>
          <w:sz w:val="24"/>
          <w:szCs w:val="24"/>
          <w:lang w:val="sk-SK"/>
        </w:rPr>
        <w:t>Príjemca je zodpovedný za zhodnotenie získaných skúseností účastníkov akcie prostredníctvom neformálneho vzdelávania a je jeho povinnosťou vystaviť certifikát Youthpass každému účastníkovi, ktorý o to požiada na konci akcie</w:t>
      </w:r>
      <w:r w:rsidRPr="001B511C">
        <w:rPr>
          <w:rFonts w:ascii="Times New Roman" w:hAnsi="Times New Roman"/>
          <w:snapToGrid w:val="0"/>
          <w:sz w:val="24"/>
          <w:szCs w:val="24"/>
          <w:lang w:val="sk-SK" w:eastAsia="de-DE"/>
        </w:rPr>
        <w:t>.</w:t>
      </w: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42C31" w:rsidRPr="001B511C" w:rsidRDefault="00042C31" w:rsidP="00C1607B">
      <w:pPr>
        <w:spacing w:after="0"/>
        <w:rPr>
          <w:rFonts w:ascii="Times New Roman" w:hAnsi="Times New Roman"/>
          <w:b/>
          <w:sz w:val="24"/>
          <w:szCs w:val="24"/>
          <w:lang w:val="sk-SK"/>
        </w:rPr>
      </w:pPr>
    </w:p>
    <w:p w:rsidR="00042C31" w:rsidRPr="001B511C" w:rsidRDefault="00BD2E2E" w:rsidP="00C1607B">
      <w:pPr>
        <w:spacing w:after="0"/>
        <w:rPr>
          <w:rFonts w:ascii="Times New Roman" w:eastAsia="Times New Roman" w:hAnsi="Times New Roman"/>
          <w:b/>
          <w:bCs/>
          <w:iCs/>
          <w:noProof/>
          <w:snapToGrid w:val="0"/>
          <w:sz w:val="24"/>
          <w:szCs w:val="24"/>
          <w:lang w:val="sk-SK" w:eastAsia="en-GB"/>
        </w:rPr>
      </w:pPr>
      <w:r w:rsidRPr="001B511C">
        <w:rPr>
          <w:rFonts w:ascii="Times New Roman" w:hAnsi="Times New Roman"/>
          <w:b/>
          <w:sz w:val="24"/>
          <w:szCs w:val="24"/>
          <w:lang w:val="sk-SK"/>
        </w:rPr>
        <w:t>ČLÁNOK</w:t>
      </w:r>
      <w:r w:rsidR="00042C31" w:rsidRPr="001B511C">
        <w:rPr>
          <w:rFonts w:ascii="Times New Roman" w:hAnsi="Times New Roman"/>
          <w:b/>
          <w:sz w:val="24"/>
          <w:szCs w:val="24"/>
          <w:lang w:val="sk-SK"/>
        </w:rPr>
        <w:t xml:space="preserve"> I.15 – INFORMAČNÝ FORMULÁR O </w:t>
      </w:r>
      <w:r w:rsidR="00042C31" w:rsidRPr="001B511C">
        <w:rPr>
          <w:rFonts w:ascii="Times New Roman" w:eastAsia="Times New Roman" w:hAnsi="Times New Roman"/>
          <w:b/>
          <w:bCs/>
          <w:iCs/>
          <w:noProof/>
          <w:snapToGrid w:val="0"/>
          <w:sz w:val="24"/>
          <w:szCs w:val="24"/>
          <w:lang w:val="sk-SK" w:eastAsia="en-GB"/>
        </w:rPr>
        <w:t xml:space="preserve">EDS DOBROVOĽNÍKOCH </w:t>
      </w:r>
    </w:p>
    <w:p w:rsidR="00042C31" w:rsidRPr="001B511C" w:rsidRDefault="00042C31" w:rsidP="00C1607B">
      <w:pPr>
        <w:spacing w:after="0"/>
        <w:rPr>
          <w:rFonts w:ascii="Times New Roman" w:eastAsia="Times New Roman" w:hAnsi="Times New Roman"/>
          <w:b/>
          <w:bCs/>
          <w:iCs/>
          <w:noProof/>
          <w:snapToGrid w:val="0"/>
          <w:sz w:val="24"/>
          <w:szCs w:val="24"/>
          <w:lang w:val="sk-SK" w:eastAsia="en-GB"/>
        </w:rPr>
      </w:pPr>
    </w:p>
    <w:p w:rsidR="00042C31" w:rsidRPr="001B511C" w:rsidRDefault="0045568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>Pr</w:t>
      </w:r>
      <w:r w:rsidR="00BF6810" w:rsidRPr="001B511C">
        <w:rPr>
          <w:rFonts w:ascii="Times New Roman" w:hAnsi="Times New Roman"/>
          <w:sz w:val="24"/>
          <w:szCs w:val="24"/>
          <w:lang w:val="sk-SK"/>
        </w:rPr>
        <w:t>í</w:t>
      </w:r>
      <w:r w:rsidRPr="001B511C">
        <w:rPr>
          <w:rFonts w:ascii="Times New Roman" w:hAnsi="Times New Roman"/>
          <w:sz w:val="24"/>
          <w:szCs w:val="24"/>
          <w:lang w:val="sk-SK"/>
        </w:rPr>
        <w:t>jemca</w:t>
      </w:r>
      <w:r w:rsidR="00042C31" w:rsidRPr="001B511C">
        <w:rPr>
          <w:rFonts w:ascii="Times New Roman" w:hAnsi="Times New Roman"/>
          <w:sz w:val="24"/>
          <w:szCs w:val="24"/>
          <w:lang w:val="sk-SK"/>
        </w:rPr>
        <w:t xml:space="preserve"> je povinný vyplniť informačný formulár o EDS dobrovoľníkoch, ktorý určuje Príloha </w:t>
      </w:r>
      <w:r w:rsidR="00991788" w:rsidRPr="001B511C">
        <w:rPr>
          <w:rFonts w:ascii="Times New Roman" w:hAnsi="Times New Roman"/>
          <w:sz w:val="24"/>
          <w:szCs w:val="24"/>
          <w:lang w:val="sk-SK"/>
        </w:rPr>
        <w:t xml:space="preserve">VII </w:t>
      </w:r>
      <w:r w:rsidR="00042C31" w:rsidRPr="001B511C">
        <w:rPr>
          <w:rFonts w:ascii="Times New Roman" w:hAnsi="Times New Roman"/>
          <w:sz w:val="24"/>
          <w:szCs w:val="24"/>
          <w:lang w:val="sk-SK"/>
        </w:rPr>
        <w:t xml:space="preserve">pre každého dobrovoľníka zahrnutého v projekte. </w:t>
      </w:r>
    </w:p>
    <w:p w:rsidR="00042C31" w:rsidRPr="001B511C" w:rsidRDefault="0045568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>Pr</w:t>
      </w:r>
      <w:r w:rsidR="00BF6810" w:rsidRPr="001B511C">
        <w:rPr>
          <w:rFonts w:ascii="Times New Roman" w:hAnsi="Times New Roman"/>
          <w:sz w:val="24"/>
          <w:szCs w:val="24"/>
          <w:lang w:val="sk-SK"/>
        </w:rPr>
        <w:t>í</w:t>
      </w:r>
      <w:r w:rsidRPr="001B511C">
        <w:rPr>
          <w:rFonts w:ascii="Times New Roman" w:hAnsi="Times New Roman"/>
          <w:sz w:val="24"/>
          <w:szCs w:val="24"/>
          <w:lang w:val="sk-SK"/>
        </w:rPr>
        <w:t>jemca</w:t>
      </w:r>
      <w:r w:rsidR="00042C31" w:rsidRPr="001B511C">
        <w:rPr>
          <w:rFonts w:ascii="Times New Roman" w:hAnsi="Times New Roman"/>
          <w:sz w:val="24"/>
          <w:szCs w:val="24"/>
          <w:lang w:val="sk-SK"/>
        </w:rPr>
        <w:t xml:space="preserve"> je povinný zaslať vyplnený formulár do NA hneď po procese výberu dobrovoľníka, nie však neskôr než 6 týždňov pred odchodom dobrovoľníka, aby NA v hostiteľskej krajine  mohla zabezpečiť školenie po príchode dobrovoľníka.</w:t>
      </w: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>Vo výnimočných a riadne odôvodnených prípadoch pr</w:t>
      </w:r>
      <w:r w:rsidR="00BF6810" w:rsidRPr="001B511C">
        <w:rPr>
          <w:rFonts w:ascii="Times New Roman" w:hAnsi="Times New Roman"/>
          <w:sz w:val="24"/>
          <w:szCs w:val="24"/>
          <w:lang w:val="sk-SK"/>
        </w:rPr>
        <w:t>í</w:t>
      </w:r>
      <w:r w:rsidR="00455681" w:rsidRPr="001B511C">
        <w:rPr>
          <w:rFonts w:ascii="Times New Roman" w:hAnsi="Times New Roman"/>
          <w:sz w:val="24"/>
          <w:szCs w:val="24"/>
          <w:lang w:val="sk-SK"/>
        </w:rPr>
        <w:t>jemca</w:t>
      </w:r>
      <w:r w:rsidR="006F3821" w:rsidRPr="001B511C">
        <w:rPr>
          <w:rFonts w:ascii="Times New Roman" w:hAnsi="Times New Roman"/>
          <w:sz w:val="24"/>
          <w:szCs w:val="24"/>
          <w:lang w:val="sk-SK"/>
        </w:rPr>
        <w:t xml:space="preserve"> môže zaslať formulár </w:t>
      </w:r>
      <w:r w:rsidR="00C1607B" w:rsidRPr="001B511C">
        <w:rPr>
          <w:rFonts w:ascii="Times New Roman" w:hAnsi="Times New Roman"/>
          <w:sz w:val="24"/>
          <w:szCs w:val="24"/>
          <w:lang w:val="sk-SK"/>
        </w:rPr>
        <w:t>2</w:t>
      </w:r>
      <w:r w:rsidR="00F22204" w:rsidRPr="001B511C">
        <w:rPr>
          <w:rFonts w:ascii="Times New Roman" w:hAnsi="Times New Roman"/>
          <w:sz w:val="24"/>
          <w:szCs w:val="24"/>
          <w:lang w:val="sk-SK"/>
        </w:rPr>
        <w:t xml:space="preserve"> týždne</w:t>
      </w:r>
      <w:r w:rsidRPr="001B511C">
        <w:rPr>
          <w:rFonts w:ascii="Times New Roman" w:hAnsi="Times New Roman"/>
          <w:sz w:val="24"/>
          <w:szCs w:val="24"/>
          <w:lang w:val="sk-SK"/>
        </w:rPr>
        <w:t xml:space="preserve"> pred odchodom dobrovoľníka. V tom prípade má NA nárok zamietnuť navrhovaný dátum začiatku</w:t>
      </w:r>
      <w:r w:rsidR="00455681" w:rsidRPr="001B511C">
        <w:rPr>
          <w:rFonts w:ascii="Times New Roman" w:hAnsi="Times New Roman"/>
          <w:sz w:val="24"/>
          <w:szCs w:val="24"/>
          <w:lang w:val="sk-SK"/>
        </w:rPr>
        <w:t xml:space="preserve"> aktivity a požiadať pr</w:t>
      </w:r>
      <w:r w:rsidR="00BF6810" w:rsidRPr="001B511C">
        <w:rPr>
          <w:rFonts w:ascii="Times New Roman" w:hAnsi="Times New Roman"/>
          <w:sz w:val="24"/>
          <w:szCs w:val="24"/>
          <w:lang w:val="sk-SK"/>
        </w:rPr>
        <w:t>í</w:t>
      </w:r>
      <w:r w:rsidR="00455681" w:rsidRPr="001B511C">
        <w:rPr>
          <w:rFonts w:ascii="Times New Roman" w:hAnsi="Times New Roman"/>
          <w:sz w:val="24"/>
          <w:szCs w:val="24"/>
          <w:lang w:val="sk-SK"/>
        </w:rPr>
        <w:t>jemcu</w:t>
      </w:r>
      <w:r w:rsidRPr="001B511C">
        <w:rPr>
          <w:rFonts w:ascii="Times New Roman" w:hAnsi="Times New Roman"/>
          <w:sz w:val="24"/>
          <w:szCs w:val="24"/>
          <w:lang w:val="sk-SK"/>
        </w:rPr>
        <w:t xml:space="preserve"> o neskorší odchod dobrovoľníka.  </w:t>
      </w:r>
    </w:p>
    <w:p w:rsidR="00042C31" w:rsidRPr="001B511C" w:rsidRDefault="00042C31" w:rsidP="00C1607B">
      <w:pPr>
        <w:pStyle w:val="articletitle"/>
        <w:numPr>
          <w:ilvl w:val="0"/>
          <w:numId w:val="0"/>
        </w:numPr>
        <w:tabs>
          <w:tab w:val="left" w:pos="0"/>
        </w:tabs>
        <w:spacing w:after="0"/>
        <w:ind w:left="357" w:hanging="357"/>
        <w:rPr>
          <w:lang w:val="sk-SK"/>
        </w:rPr>
      </w:pPr>
    </w:p>
    <w:p w:rsidR="00C1607B" w:rsidRPr="001B511C" w:rsidRDefault="00C1607B" w:rsidP="00C1607B">
      <w:pPr>
        <w:pStyle w:val="articletitle"/>
        <w:numPr>
          <w:ilvl w:val="0"/>
          <w:numId w:val="0"/>
        </w:numPr>
        <w:tabs>
          <w:tab w:val="left" w:pos="0"/>
        </w:tabs>
        <w:spacing w:after="0"/>
        <w:ind w:left="357" w:hanging="357"/>
        <w:rPr>
          <w:lang w:val="sk-SK"/>
        </w:rPr>
      </w:pPr>
    </w:p>
    <w:p w:rsidR="00A138E7" w:rsidRPr="001B511C" w:rsidRDefault="00BD2E2E" w:rsidP="00D12940">
      <w:pPr>
        <w:pStyle w:val="articletitle"/>
        <w:numPr>
          <w:ilvl w:val="0"/>
          <w:numId w:val="0"/>
        </w:numPr>
        <w:tabs>
          <w:tab w:val="left" w:pos="0"/>
        </w:tabs>
        <w:spacing w:after="0"/>
        <w:rPr>
          <w:lang w:val="sk-SK"/>
        </w:rPr>
      </w:pPr>
      <w:r w:rsidRPr="001B511C">
        <w:rPr>
          <w:lang w:val="sk-SK"/>
        </w:rPr>
        <w:t xml:space="preserve">ČLÁNOK </w:t>
      </w:r>
      <w:r w:rsidR="00042C31" w:rsidRPr="001B511C">
        <w:rPr>
          <w:lang w:val="sk-SK"/>
        </w:rPr>
        <w:t xml:space="preserve">I.16 – DOPLŇUJÚCE USTANOVENIA TÝKAJÚCE SA MONITORINGU </w:t>
      </w:r>
      <w:r w:rsidR="00A138E7" w:rsidRPr="001B511C">
        <w:rPr>
          <w:lang w:val="sk-SK"/>
        </w:rPr>
        <w:t xml:space="preserve"> </w:t>
      </w:r>
    </w:p>
    <w:p w:rsidR="00042C31" w:rsidRPr="001B511C" w:rsidRDefault="00042C31" w:rsidP="00D12940">
      <w:pPr>
        <w:pStyle w:val="articletitle"/>
        <w:numPr>
          <w:ilvl w:val="0"/>
          <w:numId w:val="0"/>
        </w:numPr>
        <w:tabs>
          <w:tab w:val="left" w:pos="0"/>
        </w:tabs>
        <w:spacing w:after="0"/>
        <w:rPr>
          <w:lang w:val="sk-SK"/>
        </w:rPr>
      </w:pPr>
      <w:r w:rsidRPr="001B511C">
        <w:rPr>
          <w:lang w:val="sk-SK"/>
        </w:rPr>
        <w:t>A HODNOTENIA</w:t>
      </w:r>
    </w:p>
    <w:p w:rsidR="006F3821" w:rsidRPr="001B511C" w:rsidRDefault="006F3821" w:rsidP="00C1607B">
      <w:pP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val="sk-SK" w:eastAsia="en-GB"/>
        </w:rPr>
      </w:pPr>
    </w:p>
    <w:p w:rsidR="00042C31" w:rsidRPr="001B511C" w:rsidRDefault="00042C31" w:rsidP="00C1607B">
      <w:pP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val="sk-SK" w:eastAsia="en-GB"/>
        </w:rPr>
      </w:pPr>
      <w:r w:rsidRPr="001B511C">
        <w:rPr>
          <w:rFonts w:ascii="Times New Roman" w:eastAsia="Times New Roman" w:hAnsi="Times New Roman"/>
          <w:snapToGrid w:val="0"/>
          <w:sz w:val="24"/>
          <w:szCs w:val="24"/>
          <w:lang w:val="sk-SK" w:eastAsia="en-GB"/>
        </w:rPr>
        <w:t>NA bude monitorovať správnu realizáciu charty EDS príjemcami.</w:t>
      </w: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>V prípade, že kontrola odhalí nedostatky, daný príjemca je povinný zaviesť a realizovať akčný plán v lehote stanovenej NA. Pri nedostatku primeraných a včasných nápravných opatrení zo strany daného príjemcu NA môže odňať akreditáciu s ustanoveniami uvedenými v </w:t>
      </w:r>
      <w:r w:rsidRPr="001B511C">
        <w:rPr>
          <w:rFonts w:ascii="Times New Roman" w:eastAsia="Times New Roman" w:hAnsi="Times New Roman"/>
          <w:snapToGrid w:val="0"/>
          <w:sz w:val="24"/>
          <w:szCs w:val="24"/>
          <w:lang w:val="sk-SK" w:eastAsia="en-GB"/>
        </w:rPr>
        <w:t xml:space="preserve"> charte</w:t>
      </w:r>
      <w:r w:rsidRPr="001B511C">
        <w:rPr>
          <w:rFonts w:ascii="Times New Roman" w:hAnsi="Times New Roman"/>
          <w:sz w:val="24"/>
          <w:szCs w:val="24"/>
          <w:lang w:val="sk-SK"/>
        </w:rPr>
        <w:t>.</w:t>
      </w: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b/>
          <w:i/>
          <w:caps/>
          <w:sz w:val="24"/>
          <w:szCs w:val="24"/>
          <w:lang w:val="sk-SK"/>
        </w:rPr>
      </w:pPr>
    </w:p>
    <w:p w:rsidR="006F3821" w:rsidRPr="001B511C" w:rsidRDefault="006F3821" w:rsidP="00C1607B">
      <w:pPr>
        <w:spacing w:after="0"/>
        <w:jc w:val="both"/>
        <w:rPr>
          <w:rFonts w:ascii="Times New Roman" w:hAnsi="Times New Roman"/>
          <w:b/>
          <w:i/>
          <w:caps/>
          <w:sz w:val="24"/>
          <w:szCs w:val="24"/>
          <w:lang w:val="sk-SK"/>
        </w:rPr>
      </w:pPr>
    </w:p>
    <w:p w:rsidR="00A138E7" w:rsidRPr="001B511C" w:rsidRDefault="00BD2E2E" w:rsidP="00C1607B">
      <w:pPr>
        <w:pStyle w:val="articletitle"/>
        <w:numPr>
          <w:ilvl w:val="0"/>
          <w:numId w:val="0"/>
        </w:numPr>
        <w:tabs>
          <w:tab w:val="left" w:pos="0"/>
        </w:tabs>
        <w:spacing w:after="0"/>
        <w:rPr>
          <w:lang w:val="sk-SK"/>
        </w:rPr>
      </w:pPr>
      <w:r w:rsidRPr="001B511C">
        <w:rPr>
          <w:lang w:val="sk-SK"/>
        </w:rPr>
        <w:t>ČLÁNOK</w:t>
      </w:r>
      <w:r w:rsidR="00042C31" w:rsidRPr="001B511C">
        <w:rPr>
          <w:lang w:val="sk-SK"/>
        </w:rPr>
        <w:t xml:space="preserve"> I.17</w:t>
      </w:r>
      <w:r w:rsidR="00042C31" w:rsidRPr="001B511C">
        <w:rPr>
          <w:i/>
          <w:lang w:val="sk-SK"/>
        </w:rPr>
        <w:t xml:space="preserve"> – </w:t>
      </w:r>
      <w:r w:rsidR="00042C31" w:rsidRPr="001B511C">
        <w:rPr>
          <w:lang w:val="sk-SK"/>
        </w:rPr>
        <w:t xml:space="preserve">ĎALŠIE DOPLŇUJÚCE USTANOVENIA POŽADOVANÉ </w:t>
      </w:r>
      <w:r w:rsidR="00A138E7" w:rsidRPr="001B511C">
        <w:rPr>
          <w:lang w:val="sk-SK"/>
        </w:rPr>
        <w:t xml:space="preserve">  </w:t>
      </w:r>
    </w:p>
    <w:p w:rsidR="00042C31" w:rsidRPr="001B511C" w:rsidRDefault="00042C31" w:rsidP="00C1607B">
      <w:pPr>
        <w:pStyle w:val="articletitle"/>
        <w:numPr>
          <w:ilvl w:val="0"/>
          <w:numId w:val="0"/>
        </w:numPr>
        <w:tabs>
          <w:tab w:val="left" w:pos="0"/>
        </w:tabs>
        <w:spacing w:after="0"/>
        <w:rPr>
          <w:rFonts w:eastAsia="Times New Roman"/>
          <w:bCs/>
          <w:iCs/>
          <w:snapToGrid w:val="0"/>
          <w:lang w:val="sk-SK" w:eastAsia="en-GB"/>
        </w:rPr>
      </w:pPr>
      <w:r w:rsidRPr="001B511C">
        <w:rPr>
          <w:lang w:val="sk-SK"/>
        </w:rPr>
        <w:t>PRÁVNYM PORIADKOM SR</w:t>
      </w:r>
    </w:p>
    <w:p w:rsidR="006F3821" w:rsidRPr="001B511C" w:rsidRDefault="006F3821" w:rsidP="00C1607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</w:p>
    <w:p w:rsidR="00042C31" w:rsidRPr="00523368" w:rsidRDefault="00042C31" w:rsidP="00C1607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  <w:r w:rsidRPr="001B511C">
        <w:rPr>
          <w:rFonts w:ascii="Times New Roman" w:eastAsia="Times New Roman" w:hAnsi="Times New Roman"/>
          <w:sz w:val="24"/>
          <w:szCs w:val="24"/>
          <w:lang w:val="sk-SK"/>
        </w:rPr>
        <w:t>NA je povinná doplniť ďalš</w:t>
      </w:r>
      <w:r w:rsidR="001167B5" w:rsidRPr="001B511C">
        <w:rPr>
          <w:rFonts w:ascii="Times New Roman" w:eastAsia="Times New Roman" w:hAnsi="Times New Roman"/>
          <w:sz w:val="24"/>
          <w:szCs w:val="24"/>
          <w:lang w:val="sk-SK"/>
        </w:rPr>
        <w:t>ie obligatórne právne náležitosti</w:t>
      </w:r>
      <w:r w:rsidRPr="001B511C">
        <w:rPr>
          <w:rFonts w:ascii="Times New Roman" w:eastAsia="Times New Roman" w:hAnsi="Times New Roman"/>
          <w:sz w:val="24"/>
          <w:szCs w:val="24"/>
          <w:lang w:val="sk-SK"/>
        </w:rPr>
        <w:t xml:space="preserve"> požadované vnútroštátnou legislatívou.</w:t>
      </w:r>
    </w:p>
    <w:p w:rsidR="00C1607B" w:rsidRDefault="00C1607B" w:rsidP="00C1607B">
      <w:pPr>
        <w:suppressAutoHyphens w:val="0"/>
        <w:spacing w:after="0"/>
        <w:jc w:val="both"/>
        <w:rPr>
          <w:rFonts w:ascii="Times New Roman" w:hAnsi="Times New Roman"/>
          <w:strike/>
          <w:sz w:val="24"/>
          <w:szCs w:val="24"/>
          <w:lang w:val="sk-SK"/>
        </w:rPr>
      </w:pPr>
    </w:p>
    <w:p w:rsidR="006F3821" w:rsidRDefault="006F3821" w:rsidP="00C1607B">
      <w:pPr>
        <w:suppressAutoHyphens w:val="0"/>
        <w:spacing w:after="0"/>
        <w:jc w:val="both"/>
        <w:rPr>
          <w:rFonts w:ascii="Times New Roman" w:hAnsi="Times New Roman"/>
          <w:strike/>
          <w:sz w:val="24"/>
          <w:szCs w:val="24"/>
          <w:lang w:val="sk-SK"/>
        </w:rPr>
      </w:pPr>
    </w:p>
    <w:p w:rsidR="00042C31" w:rsidRPr="00523368" w:rsidRDefault="00BD2E2E" w:rsidP="00C1607B">
      <w:pPr>
        <w:suppressAutoHyphens w:val="0"/>
        <w:spacing w:after="0"/>
        <w:jc w:val="both"/>
        <w:rPr>
          <w:rFonts w:ascii="Times New Roman" w:eastAsia="Times New Roman" w:hAnsi="Times New Roman"/>
          <w:b/>
          <w:bCs/>
          <w:iCs/>
          <w:snapToGrid w:val="0"/>
          <w:sz w:val="24"/>
          <w:szCs w:val="24"/>
          <w:lang w:val="sk-SK" w:eastAsia="en-GB"/>
        </w:rPr>
      </w:pPr>
      <w:r>
        <w:rPr>
          <w:rFonts w:ascii="Times New Roman" w:hAnsi="Times New Roman"/>
          <w:b/>
          <w:sz w:val="24"/>
          <w:szCs w:val="24"/>
          <w:lang w:val="sk-SK"/>
        </w:rPr>
        <w:t>ČLÁNOK</w:t>
      </w:r>
      <w:r w:rsidR="00042C31">
        <w:rPr>
          <w:rFonts w:ascii="Times New Roman" w:hAnsi="Times New Roman"/>
          <w:b/>
          <w:sz w:val="24"/>
          <w:szCs w:val="24"/>
          <w:lang w:val="sk-SK"/>
        </w:rPr>
        <w:t xml:space="preserve"> I.18</w:t>
      </w:r>
      <w:r w:rsidR="00042C31" w:rsidRPr="00523368">
        <w:rPr>
          <w:rFonts w:ascii="Times New Roman" w:hAnsi="Times New Roman"/>
          <w:b/>
          <w:sz w:val="24"/>
          <w:szCs w:val="24"/>
          <w:lang w:val="sk-SK"/>
        </w:rPr>
        <w:t xml:space="preserve"> – ONLINE JAZYKOVÁ PODPORA</w:t>
      </w:r>
    </w:p>
    <w:p w:rsidR="00042C31" w:rsidRPr="00E0447C" w:rsidRDefault="00042C31" w:rsidP="00C1607B">
      <w:pPr>
        <w:suppressAutoHyphens w:val="0"/>
        <w:spacing w:after="0"/>
        <w:jc w:val="both"/>
        <w:rPr>
          <w:rFonts w:ascii="Times New Roman" w:eastAsia="Times New Roman" w:hAnsi="Times New Roman"/>
          <w:i/>
          <w:snapToGrid w:val="0"/>
          <w:sz w:val="24"/>
          <w:szCs w:val="24"/>
          <w:highlight w:val="lightGray"/>
          <w:lang w:val="sk-SK" w:eastAsia="en-GB"/>
        </w:rPr>
      </w:pPr>
    </w:p>
    <w:p w:rsidR="00236697" w:rsidRPr="0055045B" w:rsidRDefault="00236697" w:rsidP="002366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5045B">
        <w:rPr>
          <w:rFonts w:ascii="Times New Roman" w:hAnsi="Times New Roman"/>
          <w:sz w:val="24"/>
          <w:szCs w:val="24"/>
          <w:lang w:val="sk-SK"/>
        </w:rPr>
        <w:t>Online jazyková podpora je dostupná pre :[</w:t>
      </w:r>
      <w:r w:rsidRPr="0055045B">
        <w:rPr>
          <w:rFonts w:ascii="Times New Roman" w:hAnsi="Times New Roman"/>
          <w:sz w:val="24"/>
          <w:szCs w:val="24"/>
          <w:highlight w:val="cyan"/>
          <w:lang w:val="sk-SK"/>
        </w:rPr>
        <w:t>NA vyberie dostupné jazyky</w:t>
      </w:r>
      <w:r w:rsidRPr="0055045B">
        <w:rPr>
          <w:rFonts w:ascii="Times New Roman" w:hAnsi="Times New Roman"/>
          <w:sz w:val="24"/>
          <w:szCs w:val="24"/>
          <w:lang w:val="sk-SK"/>
        </w:rPr>
        <w:t>: anglický jazyk, francúzsky jazyk, nemecký jazyk, španielsky jazyk a taliansky jazyk]</w:t>
      </w:r>
    </w:p>
    <w:p w:rsidR="00236697" w:rsidRPr="0055045B" w:rsidRDefault="00236697" w:rsidP="002366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236697" w:rsidRPr="0055045B" w:rsidRDefault="00236697" w:rsidP="00236697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55045B">
        <w:rPr>
          <w:rFonts w:ascii="Times New Roman" w:hAnsi="Times New Roman"/>
          <w:sz w:val="24"/>
          <w:szCs w:val="24"/>
          <w:lang w:val="sk-SK"/>
        </w:rPr>
        <w:t>Licencie pre jazykové hodnotenie sú udelené pre EDS dobrovoľníkov (s výnimkou rodených rečníkov), ktorí budú používať jeden z vyššie uvedených jazykov ako hlavný jazyk, v ktorom sa budú učiť alebo pracovať. Všetci podstúpia online hodnotenie pred a po aktivite</w:t>
      </w:r>
      <w:r w:rsidR="00BF1634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F6810">
        <w:rPr>
          <w:rFonts w:ascii="Times New Roman" w:hAnsi="Times New Roman"/>
          <w:sz w:val="24"/>
          <w:szCs w:val="24"/>
          <w:lang w:val="sk-SK"/>
        </w:rPr>
        <w:t>v rámci mobility</w:t>
      </w:r>
      <w:r w:rsidRPr="0055045B">
        <w:rPr>
          <w:rFonts w:ascii="Times New Roman" w:hAnsi="Times New Roman"/>
          <w:sz w:val="24"/>
          <w:szCs w:val="24"/>
          <w:lang w:val="sk-SK"/>
        </w:rPr>
        <w:t xml:space="preserve"> ako povinnú súčasť mobility.</w:t>
      </w:r>
    </w:p>
    <w:p w:rsidR="00236697" w:rsidRPr="0055045B" w:rsidRDefault="00236697" w:rsidP="00236697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55045B">
        <w:rPr>
          <w:rFonts w:ascii="Times New Roman" w:hAnsi="Times New Roman"/>
          <w:sz w:val="24"/>
          <w:szCs w:val="24"/>
          <w:lang w:val="sk-SK"/>
        </w:rPr>
        <w:lastRenderedPageBreak/>
        <w:t>Online jazykové kurzy sú dostupné pre :[</w:t>
      </w:r>
      <w:r w:rsidRPr="0055045B">
        <w:rPr>
          <w:rFonts w:ascii="Times New Roman" w:hAnsi="Times New Roman"/>
          <w:sz w:val="24"/>
          <w:szCs w:val="24"/>
          <w:highlight w:val="cyan"/>
          <w:lang w:val="sk-SK"/>
        </w:rPr>
        <w:t>NA vyberie dostupné jazyky</w:t>
      </w:r>
      <w:r w:rsidRPr="0055045B">
        <w:rPr>
          <w:rFonts w:ascii="Times New Roman" w:hAnsi="Times New Roman"/>
          <w:sz w:val="24"/>
          <w:szCs w:val="24"/>
          <w:lang w:val="sk-SK"/>
        </w:rPr>
        <w:t>: anglický jazyk, francúzsky jazyk, nemecký jazyk, španielsky jazyk a taliansky jazyk]</w:t>
      </w:r>
    </w:p>
    <w:p w:rsidR="00236697" w:rsidRPr="0055045B" w:rsidRDefault="00236697" w:rsidP="00236697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55045B">
        <w:rPr>
          <w:rFonts w:ascii="Times New Roman" w:hAnsi="Times New Roman"/>
          <w:sz w:val="24"/>
          <w:szCs w:val="24"/>
          <w:lang w:val="sk-SK"/>
        </w:rPr>
        <w:t>Projekt získal [</w:t>
      </w:r>
      <w:r w:rsidRPr="0055045B">
        <w:rPr>
          <w:rFonts w:ascii="Times New Roman" w:hAnsi="Times New Roman"/>
          <w:sz w:val="24"/>
          <w:szCs w:val="24"/>
          <w:highlight w:val="cyan"/>
          <w:lang w:val="sk-SK"/>
        </w:rPr>
        <w:t>NA doplní číslo:</w:t>
      </w:r>
      <w:r w:rsidRPr="0055045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55045B">
        <w:rPr>
          <w:rFonts w:ascii="Times New Roman" w:hAnsi="Times New Roman"/>
          <w:sz w:val="24"/>
          <w:szCs w:val="24"/>
          <w:highlight w:val="yellow"/>
          <w:lang w:val="sk-SK"/>
        </w:rPr>
        <w:t>X</w:t>
      </w:r>
      <w:r w:rsidRPr="0055045B">
        <w:rPr>
          <w:rFonts w:ascii="Times New Roman" w:hAnsi="Times New Roman"/>
          <w:sz w:val="24"/>
          <w:szCs w:val="24"/>
          <w:lang w:val="sk-SK"/>
        </w:rPr>
        <w:t>] licencií na online jazykové kurzy.</w:t>
      </w:r>
    </w:p>
    <w:p w:rsidR="00236697" w:rsidRPr="0055045B" w:rsidRDefault="00236697" w:rsidP="002366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236697" w:rsidRPr="0055045B" w:rsidRDefault="00236697" w:rsidP="00236697">
      <w:pPr>
        <w:spacing w:after="0" w:line="240" w:lineRule="auto"/>
        <w:jc w:val="both"/>
        <w:rPr>
          <w:lang w:val="sk-SK"/>
        </w:rPr>
      </w:pPr>
      <w:r w:rsidRPr="0055045B">
        <w:rPr>
          <w:rFonts w:ascii="Times New Roman" w:hAnsi="Times New Roman"/>
          <w:sz w:val="24"/>
          <w:szCs w:val="24"/>
          <w:lang w:val="sk-SK"/>
        </w:rPr>
        <w:t>Príjemca použije udelené licencie v súlade s ustanoveniami uvedenými v prílohe III.</w:t>
      </w:r>
    </w:p>
    <w:p w:rsidR="006F3821" w:rsidRPr="0055045B" w:rsidRDefault="006F3821" w:rsidP="006F3821">
      <w:pPr>
        <w:spacing w:after="0"/>
        <w:rPr>
          <w:rFonts w:ascii="Times New Roman" w:eastAsia="Times New Roman" w:hAnsi="Times New Roman"/>
          <w:sz w:val="24"/>
          <w:szCs w:val="20"/>
          <w:lang w:val="sk-SK"/>
        </w:rPr>
      </w:pPr>
    </w:p>
    <w:p w:rsidR="006F3821" w:rsidRDefault="006F3821" w:rsidP="006F3821">
      <w:pPr>
        <w:spacing w:after="0"/>
        <w:rPr>
          <w:rFonts w:ascii="Times New Roman" w:eastAsia="Times New Roman" w:hAnsi="Times New Roman"/>
          <w:sz w:val="24"/>
          <w:szCs w:val="20"/>
          <w:lang w:val="sk-SK"/>
        </w:rPr>
      </w:pPr>
    </w:p>
    <w:p w:rsidR="006F3821" w:rsidRDefault="006F3821" w:rsidP="006F3821">
      <w:pPr>
        <w:spacing w:after="0"/>
        <w:rPr>
          <w:rFonts w:ascii="Times New Roman" w:eastAsia="Times New Roman" w:hAnsi="Times New Roman"/>
          <w:sz w:val="24"/>
          <w:szCs w:val="20"/>
          <w:lang w:val="sk-SK"/>
        </w:rPr>
      </w:pPr>
    </w:p>
    <w:p w:rsidR="006F3821" w:rsidRDefault="006F3821" w:rsidP="006F3821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C1607B" w:rsidRDefault="00C1607B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236697" w:rsidRDefault="00236697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236697" w:rsidRDefault="00236697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042C31" w:rsidRPr="009803F1" w:rsidRDefault="00042C31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pl-PL"/>
        </w:rPr>
      </w:pPr>
      <w:r w:rsidRPr="009803F1">
        <w:rPr>
          <w:rFonts w:ascii="Times New Roman" w:hAnsi="Times New Roman"/>
          <w:sz w:val="24"/>
          <w:szCs w:val="24"/>
          <w:lang w:val="sk-SK"/>
        </w:rPr>
        <w:t>PODPISY</w:t>
      </w:r>
    </w:p>
    <w:p w:rsidR="00042C31" w:rsidRPr="009803F1" w:rsidRDefault="00042C31" w:rsidP="00C1607B">
      <w:pPr>
        <w:spacing w:after="0"/>
        <w:ind w:left="5812" w:hanging="5812"/>
        <w:rPr>
          <w:rFonts w:ascii="Times New Roman" w:hAnsi="Times New Roman"/>
          <w:sz w:val="24"/>
          <w:szCs w:val="24"/>
          <w:lang w:val="pl-PL"/>
        </w:rPr>
      </w:pPr>
    </w:p>
    <w:p w:rsidR="00042C31" w:rsidRPr="009803F1" w:rsidRDefault="00042C31" w:rsidP="00C1607B">
      <w:pPr>
        <w:spacing w:after="0"/>
        <w:ind w:left="5812" w:hanging="5812"/>
        <w:rPr>
          <w:rFonts w:ascii="Times New Roman" w:hAnsi="Times New Roman"/>
          <w:sz w:val="24"/>
          <w:szCs w:val="24"/>
          <w:lang w:val="pl-PL"/>
        </w:rPr>
      </w:pPr>
    </w:p>
    <w:p w:rsidR="00042C31" w:rsidRPr="009803F1" w:rsidRDefault="00455681" w:rsidP="00C1607B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pl-PL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>Za príjemcov</w:t>
      </w:r>
      <w:r w:rsidR="00042C31" w:rsidRPr="009803F1"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                          </w:t>
      </w:r>
      <w:r w:rsidR="00042C31" w:rsidRPr="009803F1">
        <w:rPr>
          <w:rFonts w:ascii="Times New Roman" w:hAnsi="Times New Roman"/>
          <w:sz w:val="24"/>
          <w:szCs w:val="24"/>
          <w:lang w:val="sk-SK"/>
        </w:rPr>
        <w:t>Za Národnú agentúru</w:t>
      </w:r>
    </w:p>
    <w:p w:rsidR="00042C31" w:rsidRPr="009803F1" w:rsidRDefault="00042C31" w:rsidP="00C1607B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042C31" w:rsidRPr="009803F1" w:rsidRDefault="00FB4BE2" w:rsidP="00C1607B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eastAsia="Times New Roman" w:hAnsi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/>
          <w:sz w:val="24"/>
          <w:szCs w:val="24"/>
        </w:rPr>
        <w:instrText xml:space="preserve"> MERGEFIELD  OrganisationLegalContactFirstName </w:instrText>
      </w:r>
      <w:r>
        <w:rPr>
          <w:rFonts w:ascii="Times New Roman" w:eastAsia="Times New Roman" w:hAnsi="Times New Roman"/>
          <w:sz w:val="24"/>
          <w:szCs w:val="24"/>
        </w:rPr>
        <w:fldChar w:fldCharType="separate"/>
      </w:r>
      <w:r w:rsidR="003D719B">
        <w:rPr>
          <w:rFonts w:ascii="Times New Roman" w:eastAsia="Times New Roman" w:hAnsi="Times New Roman"/>
          <w:noProof/>
          <w:sz w:val="24"/>
          <w:szCs w:val="24"/>
        </w:rPr>
        <w:t>«OrganisationLegalContactFirstName»</w:t>
      </w:r>
      <w:r>
        <w:rPr>
          <w:rFonts w:ascii="Times New Roman" w:eastAsia="Times New Roman" w:hAnsi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/>
          <w:sz w:val="24"/>
          <w:szCs w:val="24"/>
        </w:rPr>
        <w:instrText xml:space="preserve"> MERGEFIELD  OrganisationLegalContactLastName </w:instrText>
      </w:r>
      <w:r>
        <w:rPr>
          <w:rFonts w:ascii="Times New Roman" w:eastAsia="Times New Roman" w:hAnsi="Times New Roman"/>
          <w:sz w:val="24"/>
          <w:szCs w:val="24"/>
        </w:rPr>
        <w:fldChar w:fldCharType="separate"/>
      </w:r>
      <w:r w:rsidR="003D719B">
        <w:rPr>
          <w:rFonts w:ascii="Times New Roman" w:eastAsia="Times New Roman" w:hAnsi="Times New Roman"/>
          <w:noProof/>
          <w:sz w:val="24"/>
          <w:szCs w:val="24"/>
        </w:rPr>
        <w:t>«OrganisationLegalContactLastName»</w:t>
      </w:r>
      <w:r>
        <w:rPr>
          <w:rFonts w:ascii="Times New Roman" w:eastAsia="Times New Roman" w:hAnsi="Times New Roman"/>
          <w:sz w:val="24"/>
          <w:szCs w:val="24"/>
        </w:rPr>
        <w:fldChar w:fldCharType="end"/>
      </w:r>
      <w:r w:rsidR="00042C31" w:rsidRPr="009803F1">
        <w:rPr>
          <w:rFonts w:ascii="Times New Roman" w:hAnsi="Times New Roman"/>
          <w:sz w:val="24"/>
          <w:szCs w:val="24"/>
          <w:lang w:val="sk-SK"/>
        </w:rPr>
        <w:tab/>
      </w:r>
      <w:r w:rsidR="00042C31" w:rsidRPr="009803F1">
        <w:rPr>
          <w:rFonts w:ascii="Times New Roman" w:hAnsi="Times New Roman"/>
          <w:sz w:val="24"/>
          <w:szCs w:val="24"/>
          <w:lang w:val="pl-PL"/>
        </w:rPr>
        <w:t>Marcela Hajtmánková</w:t>
      </w:r>
    </w:p>
    <w:p w:rsidR="00042C31" w:rsidRPr="009803F1" w:rsidRDefault="00C90FAE" w:rsidP="00C1607B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highlight w:val="yellow"/>
          <w:lang w:val="pl-PL"/>
        </w:rPr>
        <w:t>Štatutárny zástupca/Štatutárna zástupkyňa</w:t>
      </w:r>
      <w:r w:rsidR="00042C31" w:rsidRPr="009803F1">
        <w:rPr>
          <w:rFonts w:ascii="Times New Roman" w:hAnsi="Times New Roman"/>
          <w:sz w:val="24"/>
          <w:szCs w:val="24"/>
          <w:lang w:val="pl-PL"/>
        </w:rPr>
        <w:tab/>
        <w:t>Vedúca Národnej agentúry</w:t>
      </w:r>
    </w:p>
    <w:p w:rsidR="00042C31" w:rsidRPr="009803F1" w:rsidRDefault="00042C31" w:rsidP="00C1607B">
      <w:pPr>
        <w:tabs>
          <w:tab w:val="left" w:pos="5670"/>
        </w:tabs>
        <w:spacing w:after="0"/>
        <w:ind w:left="5812" w:hanging="5812"/>
        <w:rPr>
          <w:rFonts w:ascii="Times New Roman" w:hAnsi="Times New Roman"/>
          <w:sz w:val="24"/>
          <w:szCs w:val="24"/>
          <w:lang w:val="sk-SK"/>
        </w:rPr>
      </w:pPr>
    </w:p>
    <w:p w:rsidR="00042C31" w:rsidRPr="009803F1" w:rsidRDefault="00042C31" w:rsidP="00C1607B">
      <w:pPr>
        <w:tabs>
          <w:tab w:val="left" w:pos="5670"/>
        </w:tabs>
        <w:spacing w:after="0"/>
        <w:ind w:left="5812" w:hanging="5812"/>
        <w:rPr>
          <w:rFonts w:ascii="Times New Roman" w:hAnsi="Times New Roman"/>
          <w:sz w:val="24"/>
          <w:szCs w:val="24"/>
          <w:lang w:val="pl-PL"/>
        </w:rPr>
      </w:pPr>
    </w:p>
    <w:p w:rsidR="00042C31" w:rsidRPr="009803F1" w:rsidRDefault="00042C31" w:rsidP="00C1607B">
      <w:pPr>
        <w:tabs>
          <w:tab w:val="left" w:pos="5670"/>
        </w:tabs>
        <w:spacing w:after="0"/>
        <w:ind w:left="5812" w:hanging="5812"/>
        <w:rPr>
          <w:rFonts w:ascii="Times New Roman" w:hAnsi="Times New Roman"/>
          <w:sz w:val="24"/>
          <w:szCs w:val="24"/>
          <w:lang w:val="pl-PL"/>
        </w:rPr>
      </w:pPr>
    </w:p>
    <w:p w:rsidR="00042C31" w:rsidRPr="009803F1" w:rsidRDefault="00042C31" w:rsidP="00C1607B">
      <w:pPr>
        <w:tabs>
          <w:tab w:val="left" w:pos="5670"/>
        </w:tabs>
        <w:spacing w:after="0"/>
        <w:ind w:left="5812" w:hanging="5812"/>
        <w:rPr>
          <w:rFonts w:ascii="Times New Roman" w:hAnsi="Times New Roman"/>
          <w:sz w:val="24"/>
          <w:szCs w:val="24"/>
          <w:lang w:val="pl-PL"/>
        </w:rPr>
      </w:pPr>
      <w:r w:rsidRPr="009803F1">
        <w:rPr>
          <w:rFonts w:ascii="Times New Roman" w:hAnsi="Times New Roman"/>
          <w:sz w:val="24"/>
          <w:szCs w:val="24"/>
          <w:lang w:val="sk-SK"/>
        </w:rPr>
        <w:t>________________________</w:t>
      </w:r>
      <w:r w:rsidRPr="009803F1">
        <w:rPr>
          <w:rFonts w:ascii="Times New Roman" w:hAnsi="Times New Roman"/>
          <w:sz w:val="24"/>
          <w:szCs w:val="24"/>
          <w:lang w:val="sk-SK"/>
        </w:rPr>
        <w:tab/>
        <w:t>________________________</w:t>
      </w:r>
    </w:p>
    <w:p w:rsidR="00042C31" w:rsidRPr="009803F1" w:rsidRDefault="00042C31" w:rsidP="00C1607B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042C31" w:rsidRPr="009803F1" w:rsidRDefault="00042C31" w:rsidP="00C1607B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pl-PL"/>
        </w:rPr>
      </w:pPr>
      <w:r w:rsidRPr="009803F1">
        <w:rPr>
          <w:rFonts w:ascii="Times New Roman" w:hAnsi="Times New Roman"/>
          <w:sz w:val="24"/>
          <w:szCs w:val="24"/>
          <w:lang w:val="sk-SK"/>
        </w:rPr>
        <w:t>V _____________,  dňa</w:t>
      </w:r>
      <w:r w:rsidRPr="009803F1">
        <w:rPr>
          <w:rFonts w:ascii="Times New Roman" w:hAnsi="Times New Roman"/>
          <w:sz w:val="24"/>
          <w:szCs w:val="24"/>
          <w:lang w:val="pl-PL"/>
        </w:rPr>
        <w:tab/>
      </w:r>
      <w:r w:rsidR="00BF1634">
        <w:rPr>
          <w:rFonts w:ascii="Times New Roman" w:hAnsi="Times New Roman"/>
          <w:sz w:val="24"/>
          <w:szCs w:val="24"/>
          <w:lang w:val="pl-PL"/>
        </w:rPr>
        <w:t xml:space="preserve">V </w:t>
      </w:r>
      <w:r w:rsidRPr="009803F1">
        <w:rPr>
          <w:rFonts w:ascii="Times New Roman" w:hAnsi="Times New Roman"/>
          <w:sz w:val="24"/>
          <w:szCs w:val="24"/>
          <w:lang w:val="sk-SK"/>
        </w:rPr>
        <w:t>Bratislav</w:t>
      </w:r>
      <w:r w:rsidR="00BF1634">
        <w:rPr>
          <w:rFonts w:ascii="Times New Roman" w:hAnsi="Times New Roman"/>
          <w:sz w:val="24"/>
          <w:szCs w:val="24"/>
          <w:lang w:val="sk-SK"/>
        </w:rPr>
        <w:t>e</w:t>
      </w:r>
      <w:r w:rsidRPr="009803F1">
        <w:rPr>
          <w:rFonts w:ascii="Times New Roman" w:hAnsi="Times New Roman"/>
          <w:sz w:val="24"/>
          <w:szCs w:val="24"/>
          <w:lang w:val="sk-SK"/>
        </w:rPr>
        <w:t>,</w:t>
      </w:r>
      <w:r w:rsidR="00BF1634">
        <w:rPr>
          <w:rFonts w:ascii="Times New Roman" w:hAnsi="Times New Roman"/>
          <w:sz w:val="24"/>
          <w:szCs w:val="24"/>
          <w:lang w:val="sk-SK"/>
        </w:rPr>
        <w:t xml:space="preserve"> dňa</w:t>
      </w:r>
      <w:r w:rsidRPr="009803F1">
        <w:rPr>
          <w:rFonts w:ascii="Times New Roman" w:hAnsi="Times New Roman"/>
          <w:sz w:val="24"/>
          <w:szCs w:val="24"/>
          <w:lang w:val="sk-SK"/>
        </w:rPr>
        <w:t xml:space="preserve">  </w:t>
      </w:r>
    </w:p>
    <w:p w:rsidR="00C90FAE" w:rsidRDefault="00C90FAE" w:rsidP="00C1607B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F11D16" w:rsidRDefault="00042C31" w:rsidP="00C1607B">
      <w:pPr>
        <w:tabs>
          <w:tab w:val="left" w:pos="5670"/>
        </w:tabs>
        <w:spacing w:after="0"/>
      </w:pPr>
      <w:r w:rsidRPr="009803F1">
        <w:rPr>
          <w:rFonts w:ascii="Times New Roman" w:hAnsi="Times New Roman"/>
          <w:sz w:val="24"/>
          <w:szCs w:val="24"/>
          <w:lang w:val="sk-SK"/>
        </w:rPr>
        <w:t>V dvoch vyhotoveniach v slovenskom jazyku.</w:t>
      </w:r>
    </w:p>
    <w:sectPr w:rsidR="00F11D16" w:rsidSect="00A66A0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AFE" w:rsidRDefault="00861AFE" w:rsidP="00441CD6">
      <w:pPr>
        <w:spacing w:after="0" w:line="240" w:lineRule="auto"/>
      </w:pPr>
      <w:r>
        <w:separator/>
      </w:r>
    </w:p>
  </w:endnote>
  <w:endnote w:type="continuationSeparator" w:id="0">
    <w:p w:rsidR="00861AFE" w:rsidRDefault="00861AFE" w:rsidP="0044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7847740"/>
      <w:docPartObj>
        <w:docPartGallery w:val="Page Numbers (Bottom of Page)"/>
        <w:docPartUnique/>
      </w:docPartObj>
    </w:sdtPr>
    <w:sdtEndPr/>
    <w:sdtContent>
      <w:p w:rsidR="00861AFE" w:rsidRDefault="00861AF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054" w:rsidRPr="002E4054">
          <w:rPr>
            <w:noProof/>
            <w:lang w:val="sk-SK"/>
          </w:rPr>
          <w:t>8</w:t>
        </w:r>
        <w:r>
          <w:fldChar w:fldCharType="end"/>
        </w:r>
      </w:p>
    </w:sdtContent>
  </w:sdt>
  <w:p w:rsidR="00861AFE" w:rsidRDefault="00861AF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469895"/>
      <w:docPartObj>
        <w:docPartGallery w:val="Page Numbers (Bottom of Page)"/>
        <w:docPartUnique/>
      </w:docPartObj>
    </w:sdtPr>
    <w:sdtEndPr/>
    <w:sdtContent>
      <w:p w:rsidR="00861AFE" w:rsidRDefault="00861AF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054" w:rsidRPr="002E4054">
          <w:rPr>
            <w:noProof/>
            <w:lang w:val="sk-SK"/>
          </w:rPr>
          <w:t>1</w:t>
        </w:r>
        <w:r>
          <w:fldChar w:fldCharType="end"/>
        </w:r>
      </w:p>
    </w:sdtContent>
  </w:sdt>
  <w:p w:rsidR="00861AFE" w:rsidRDefault="00861AF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AFE" w:rsidRDefault="00861AFE" w:rsidP="00441CD6">
      <w:pPr>
        <w:spacing w:after="0" w:line="240" w:lineRule="auto"/>
      </w:pPr>
      <w:r>
        <w:separator/>
      </w:r>
    </w:p>
  </w:footnote>
  <w:footnote w:type="continuationSeparator" w:id="0">
    <w:p w:rsidR="00861AFE" w:rsidRDefault="00861AFE" w:rsidP="00441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AFE" w:rsidRDefault="00861AFE" w:rsidP="00441CD6">
    <w:pPr>
      <w:pStyle w:val="Hlavika"/>
      <w:ind w:left="-142"/>
    </w:pPr>
    <w:r>
      <w:tab/>
    </w:r>
    <w:r>
      <w:tab/>
      <w:t xml:space="preserve"> </w:t>
    </w:r>
  </w:p>
  <w:p w:rsidR="00861AFE" w:rsidRDefault="00861AF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AFE" w:rsidRDefault="00861AFE" w:rsidP="00A66A05">
    <w:pPr>
      <w:pStyle w:val="Hlavika"/>
      <w:ind w:left="-142"/>
    </w:pPr>
    <w:r>
      <w:rPr>
        <w:noProof/>
        <w:lang w:val="sk-SK" w:eastAsia="sk-SK"/>
      </w:rPr>
      <w:drawing>
        <wp:inline distT="0" distB="0" distL="0" distR="0" wp14:anchorId="0A621FCA" wp14:editId="716A34D0">
          <wp:extent cx="2095500" cy="600075"/>
          <wp:effectExtent l="0" t="0" r="0" b="9525"/>
          <wp:docPr id="2" name="Obrázok 2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</w:t>
    </w:r>
    <w:r>
      <w:rPr>
        <w:noProof/>
        <w:lang w:val="sk-SK" w:eastAsia="sk-SK"/>
      </w:rPr>
      <w:drawing>
        <wp:inline distT="0" distB="0" distL="0" distR="0" wp14:anchorId="127904C1" wp14:editId="47B816E3">
          <wp:extent cx="762000" cy="590550"/>
          <wp:effectExtent l="0" t="0" r="0" b="0"/>
          <wp:docPr id="1" name="Obrázok 1" descr="IUVENTA_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0" descr="IUVENTA_logo_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1AFE" w:rsidRPr="00A66A05" w:rsidRDefault="00861AFE" w:rsidP="00A66A0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1EF7895"/>
    <w:multiLevelType w:val="singleLevel"/>
    <w:tmpl w:val="DFC41F18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2">
    <w:nsid w:val="49242AB8"/>
    <w:multiLevelType w:val="hybridMultilevel"/>
    <w:tmpl w:val="FE605C88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811BB"/>
    <w:multiLevelType w:val="hybridMultilevel"/>
    <w:tmpl w:val="EC5C4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4">
    <w:abstractNumId w:val="0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1495" w:hanging="360"/>
        </w:pPr>
        <w:rPr>
          <w:rFonts w:hint="default"/>
          <w:b/>
          <w:i w:val="0"/>
        </w:rPr>
      </w:lvl>
    </w:lvlOverride>
  </w:num>
  <w:num w:numId="5">
    <w:abstractNumId w:val="0"/>
  </w:num>
  <w:num w:numId="6">
    <w:abstractNumId w:val="0"/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31"/>
    <w:rsid w:val="00042C31"/>
    <w:rsid w:val="001167B5"/>
    <w:rsid w:val="0012575C"/>
    <w:rsid w:val="001B511C"/>
    <w:rsid w:val="00236697"/>
    <w:rsid w:val="002A1BE1"/>
    <w:rsid w:val="002A705F"/>
    <w:rsid w:val="002D778D"/>
    <w:rsid w:val="002E4054"/>
    <w:rsid w:val="003735EB"/>
    <w:rsid w:val="00391AB7"/>
    <w:rsid w:val="003D719B"/>
    <w:rsid w:val="003E698E"/>
    <w:rsid w:val="004347D8"/>
    <w:rsid w:val="00441CD6"/>
    <w:rsid w:val="00455681"/>
    <w:rsid w:val="00473727"/>
    <w:rsid w:val="00490706"/>
    <w:rsid w:val="004913F4"/>
    <w:rsid w:val="004D16EE"/>
    <w:rsid w:val="004F46E4"/>
    <w:rsid w:val="0055045B"/>
    <w:rsid w:val="005C0DD1"/>
    <w:rsid w:val="005D16C6"/>
    <w:rsid w:val="005E588C"/>
    <w:rsid w:val="005E6488"/>
    <w:rsid w:val="00652804"/>
    <w:rsid w:val="006F3821"/>
    <w:rsid w:val="00720F00"/>
    <w:rsid w:val="007B0FB6"/>
    <w:rsid w:val="008532A4"/>
    <w:rsid w:val="00861AFE"/>
    <w:rsid w:val="00883E67"/>
    <w:rsid w:val="00890A18"/>
    <w:rsid w:val="008E7427"/>
    <w:rsid w:val="00900DC5"/>
    <w:rsid w:val="00954CD9"/>
    <w:rsid w:val="00984BD3"/>
    <w:rsid w:val="00991788"/>
    <w:rsid w:val="009966CE"/>
    <w:rsid w:val="00A138E7"/>
    <w:rsid w:val="00A66A05"/>
    <w:rsid w:val="00A7680D"/>
    <w:rsid w:val="00B32969"/>
    <w:rsid w:val="00B4464C"/>
    <w:rsid w:val="00B74CE5"/>
    <w:rsid w:val="00BB7303"/>
    <w:rsid w:val="00BD2E2E"/>
    <w:rsid w:val="00BF1634"/>
    <w:rsid w:val="00BF6810"/>
    <w:rsid w:val="00C1607B"/>
    <w:rsid w:val="00C23808"/>
    <w:rsid w:val="00C24361"/>
    <w:rsid w:val="00C7109B"/>
    <w:rsid w:val="00C90FAE"/>
    <w:rsid w:val="00D12940"/>
    <w:rsid w:val="00D52C93"/>
    <w:rsid w:val="00D6330E"/>
    <w:rsid w:val="00D916AA"/>
    <w:rsid w:val="00D92E92"/>
    <w:rsid w:val="00E11CEE"/>
    <w:rsid w:val="00E704FD"/>
    <w:rsid w:val="00E87D92"/>
    <w:rsid w:val="00EB4D1B"/>
    <w:rsid w:val="00EC19D8"/>
    <w:rsid w:val="00EC2517"/>
    <w:rsid w:val="00ED15E5"/>
    <w:rsid w:val="00F03B96"/>
    <w:rsid w:val="00F11D16"/>
    <w:rsid w:val="00F22204"/>
    <w:rsid w:val="00F24C5E"/>
    <w:rsid w:val="00F706CA"/>
    <w:rsid w:val="00FB4BE2"/>
    <w:rsid w:val="00FE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F1DD6-E646-4891-91A5-8828CC9E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2C31"/>
    <w:pPr>
      <w:suppressAutoHyphens/>
      <w:spacing w:after="200" w:line="276" w:lineRule="auto"/>
    </w:pPr>
    <w:rPr>
      <w:rFonts w:ascii="Calibri" w:eastAsia="Calibri" w:hAnsi="Calibri" w:cs="Times New Roman"/>
      <w:lang w:val="en-GB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042C3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42C31"/>
    <w:pPr>
      <w:ind w:left="720"/>
    </w:pPr>
    <w:rPr>
      <w:lang w:val="fr-FR"/>
    </w:rPr>
  </w:style>
  <w:style w:type="paragraph" w:customStyle="1" w:styleId="articletitle">
    <w:name w:val="article title"/>
    <w:basedOn w:val="Normlny"/>
    <w:link w:val="articletitleChar"/>
    <w:uiPriority w:val="99"/>
    <w:qFormat/>
    <w:rsid w:val="00042C31"/>
    <w:pPr>
      <w:numPr>
        <w:numId w:val="3"/>
      </w:numPr>
      <w:ind w:left="357" w:hanging="357"/>
    </w:pPr>
    <w:rPr>
      <w:rFonts w:ascii="Times New Roman" w:hAnsi="Times New Roman"/>
      <w:b/>
      <w:sz w:val="24"/>
      <w:szCs w:val="24"/>
      <w:lang w:val="x-none"/>
    </w:rPr>
  </w:style>
  <w:style w:type="paragraph" w:customStyle="1" w:styleId="paragraph">
    <w:name w:val="paragraph"/>
    <w:basedOn w:val="Normlny"/>
    <w:link w:val="paragraphChar"/>
    <w:uiPriority w:val="99"/>
    <w:qFormat/>
    <w:rsid w:val="00042C31"/>
    <w:pPr>
      <w:numPr>
        <w:ilvl w:val="1"/>
        <w:numId w:val="3"/>
      </w:numPr>
      <w:suppressAutoHyphens w:val="0"/>
      <w:spacing w:after="0" w:line="240" w:lineRule="auto"/>
      <w:ind w:left="567" w:hanging="567"/>
      <w:jc w:val="both"/>
    </w:pPr>
    <w:rPr>
      <w:rFonts w:ascii="Times New Roman" w:eastAsia="Times New Roman" w:hAnsi="Times New Roman"/>
      <w:snapToGrid w:val="0"/>
      <w:sz w:val="24"/>
      <w:szCs w:val="24"/>
      <w:lang w:val="x-none" w:eastAsia="x-none"/>
    </w:rPr>
  </w:style>
  <w:style w:type="character" w:customStyle="1" w:styleId="articletitleChar">
    <w:name w:val="article title Char"/>
    <w:link w:val="articletitle"/>
    <w:uiPriority w:val="99"/>
    <w:rsid w:val="00042C31"/>
    <w:rPr>
      <w:rFonts w:ascii="Times New Roman" w:eastAsia="Calibri" w:hAnsi="Times New Roman" w:cs="Times New Roman"/>
      <w:b/>
      <w:sz w:val="24"/>
      <w:szCs w:val="24"/>
      <w:lang w:val="x-none" w:eastAsia="ar-SA"/>
    </w:rPr>
  </w:style>
  <w:style w:type="character" w:customStyle="1" w:styleId="paragraphChar">
    <w:name w:val="paragraph Char"/>
    <w:link w:val="paragraph"/>
    <w:uiPriority w:val="99"/>
    <w:rsid w:val="00042C31"/>
    <w:rPr>
      <w:rFonts w:ascii="Times New Roman" w:eastAsia="Times New Roman" w:hAnsi="Times New Roman" w:cs="Times New Roman"/>
      <w:snapToGrid w:val="0"/>
      <w:sz w:val="24"/>
      <w:szCs w:val="24"/>
      <w:lang w:val="x-none" w:eastAsia="x-none"/>
    </w:rPr>
  </w:style>
  <w:style w:type="numbering" w:customStyle="1" w:styleId="PartI">
    <w:name w:val="Part I"/>
    <w:uiPriority w:val="99"/>
    <w:rsid w:val="00042C31"/>
    <w:pPr>
      <w:numPr>
        <w:numId w:val="5"/>
      </w:numPr>
    </w:pPr>
  </w:style>
  <w:style w:type="paragraph" w:customStyle="1" w:styleId="Text1">
    <w:name w:val="Text 1"/>
    <w:basedOn w:val="Normlny"/>
    <w:uiPriority w:val="99"/>
    <w:rsid w:val="00042C31"/>
    <w:pPr>
      <w:suppressAutoHyphens w:val="0"/>
      <w:spacing w:after="240" w:line="240" w:lineRule="auto"/>
      <w:ind w:left="483"/>
      <w:jc w:val="both"/>
    </w:pPr>
    <w:rPr>
      <w:rFonts w:ascii="Times New Roman" w:eastAsia="Times New Roman" w:hAnsi="Times New Roman"/>
      <w:sz w:val="24"/>
      <w:szCs w:val="24"/>
      <w:lang w:val="fr-FR" w:eastAsia="en-GB"/>
    </w:rPr>
  </w:style>
  <w:style w:type="paragraph" w:styleId="Hlavika">
    <w:name w:val="header"/>
    <w:basedOn w:val="Normlny"/>
    <w:link w:val="HlavikaChar"/>
    <w:unhideWhenUsed/>
    <w:rsid w:val="00441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41CD6"/>
    <w:rPr>
      <w:rFonts w:ascii="Calibri" w:eastAsia="Calibri" w:hAnsi="Calibri" w:cs="Times New Roman"/>
      <w:lang w:val="en-GB" w:eastAsia="ar-SA"/>
    </w:rPr>
  </w:style>
  <w:style w:type="paragraph" w:styleId="Pta">
    <w:name w:val="footer"/>
    <w:basedOn w:val="Normlny"/>
    <w:link w:val="PtaChar"/>
    <w:uiPriority w:val="99"/>
    <w:unhideWhenUsed/>
    <w:rsid w:val="00441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1CD6"/>
    <w:rPr>
      <w:rFonts w:ascii="Calibri" w:eastAsia="Calibri" w:hAnsi="Calibri" w:cs="Times New Roman"/>
      <w:lang w:val="en-GB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1CD6"/>
    <w:rPr>
      <w:rFonts w:ascii="Tahoma" w:eastAsia="Calibri" w:hAnsi="Tahoma" w:cs="Tahoma"/>
      <w:sz w:val="16"/>
      <w:szCs w:val="16"/>
      <w:lang w:val="en-GB"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65280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5280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52804"/>
    <w:rPr>
      <w:rFonts w:ascii="Calibri" w:eastAsia="Calibri" w:hAnsi="Calibri" w:cs="Times New Roman"/>
      <w:sz w:val="20"/>
      <w:szCs w:val="20"/>
      <w:lang w:val="en-GB"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5280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52804"/>
    <w:rPr>
      <w:rFonts w:ascii="Calibri" w:eastAsia="Calibri" w:hAnsi="Calibri" w:cs="Times New Roman"/>
      <w:b/>
      <w:bCs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plus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1FD6A-7615-48FE-8D69-1E26E547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Víglaská</dc:creator>
  <cp:keywords/>
  <dc:description/>
  <cp:lastModifiedBy>Peter Kupec</cp:lastModifiedBy>
  <cp:revision>2</cp:revision>
  <dcterms:created xsi:type="dcterms:W3CDTF">2015-01-12T12:01:00Z</dcterms:created>
  <dcterms:modified xsi:type="dcterms:W3CDTF">2015-01-12T12:01:00Z</dcterms:modified>
</cp:coreProperties>
</file>