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4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Erasmus+ </w:t>
      </w:r>
      <w:bookmarkStart w:id="0" w:name="_GoBack"/>
      <w:bookmarkEnd w:id="0"/>
    </w:p>
    <w:p w:rsidR="00961C0C" w:rsidRP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:rsidR="0093614C" w:rsidRPr="0093614C" w:rsidRDefault="0093614C" w:rsidP="00961C0C">
      <w:pPr>
        <w:jc w:val="center"/>
        <w:rPr>
          <w:rFonts w:ascii="Verdana" w:hAnsi="Verdana"/>
          <w:b/>
          <w:smallCaps/>
          <w:color w:val="000080"/>
          <w:sz w:val="16"/>
          <w:szCs w:val="16"/>
          <w:u w:val="single"/>
        </w:rPr>
      </w:pPr>
    </w:p>
    <w:p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:rsidR="00CF6E77" w:rsidRPr="00057E08" w:rsidRDefault="00A1472A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:rsidR="009D283A" w:rsidRPr="00057E08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:rsidR="009D283A" w:rsidRDefault="009D283A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:rsidR="009D283A" w:rsidRDefault="009D283A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:rsidR="00CA3EEE" w:rsidRPr="00057E08" w:rsidRDefault="009D283A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:rsidR="00F85668" w:rsidRDefault="009D283A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:rsidR="00F85668" w:rsidRDefault="0080542B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:rsidR="00F85668" w:rsidRDefault="0080542B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:rsidR="0093614C" w:rsidRPr="00EF7C81" w:rsidRDefault="0093614C" w:rsidP="0093614C">
      <w:pPr>
        <w:spacing w:after="120" w:line="240" w:lineRule="auto"/>
        <w:ind w:left="714"/>
        <w:rPr>
          <w:i/>
        </w:rPr>
      </w:pPr>
    </w:p>
    <w:p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:rsidR="00F85668" w:rsidRPr="00B435CF" w:rsidRDefault="001006D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:rsidR="0080542B" w:rsidRDefault="0080542B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:rsidR="00F85668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:rsidR="0080542B" w:rsidRPr="0080542B" w:rsidRDefault="009B7EC4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:rsidR="009D283A" w:rsidRPr="00057E08" w:rsidRDefault="009D283A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:rsidR="0080542B" w:rsidRDefault="0080542B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:rsidR="009B7EC4" w:rsidRDefault="009B7EC4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:rsidR="0093614C" w:rsidRDefault="0093614C" w:rsidP="0093614C">
      <w:pPr>
        <w:spacing w:after="120" w:line="240" w:lineRule="auto"/>
        <w:rPr>
          <w:i/>
        </w:rPr>
      </w:pPr>
    </w:p>
    <w:p w:rsidR="0093614C" w:rsidRDefault="0093614C">
      <w:pPr>
        <w:spacing w:after="0" w:line="240" w:lineRule="auto"/>
        <w:rPr>
          <w:i/>
        </w:rPr>
      </w:pPr>
      <w:r>
        <w:rPr>
          <w:i/>
        </w:rPr>
        <w:br w:type="page"/>
      </w:r>
    </w:p>
    <w:p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:rsidR="00F85668" w:rsidRPr="0080542B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:rsidR="00F85668" w:rsidRPr="0080542B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:rsidR="00F85668" w:rsidRPr="0080542B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:rsidR="00F85668" w:rsidRPr="0080542B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:rsidR="00F85668" w:rsidRDefault="007E3D95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:rsidR="00DC0579" w:rsidRPr="00EF7C81" w:rsidRDefault="00DC0579" w:rsidP="00DC0579">
      <w:pPr>
        <w:spacing w:after="120" w:line="240" w:lineRule="auto"/>
        <w:ind w:left="714"/>
        <w:rPr>
          <w:i/>
        </w:rPr>
      </w:pPr>
    </w:p>
    <w:p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:rsidR="00F85668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:rsidR="00F85668" w:rsidRPr="00EF7C81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:rsidR="00F85668" w:rsidRPr="00EF7C81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:rsidR="00F85668" w:rsidRPr="00EF7C81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:rsidR="00EF7C81" w:rsidRDefault="00F85668" w:rsidP="0093614C">
      <w:pPr>
        <w:numPr>
          <w:ilvl w:val="0"/>
          <w:numId w:val="1"/>
        </w:numPr>
        <w:spacing w:after="120" w:line="240" w:lineRule="auto"/>
        <w:ind w:left="714" w:hanging="357"/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:rsidR="0093614C" w:rsidRDefault="0093614C" w:rsidP="0093614C">
      <w:pPr>
        <w:spacing w:after="120" w:line="240" w:lineRule="auto"/>
        <w:rPr>
          <w:i/>
        </w:rPr>
      </w:pPr>
    </w:p>
    <w:p w:rsidR="0093614C" w:rsidRDefault="0093614C" w:rsidP="0093614C">
      <w:pPr>
        <w:spacing w:after="120" w:line="240" w:lineRule="auto"/>
        <w:rPr>
          <w:i/>
        </w:rPr>
      </w:pPr>
    </w:p>
    <w:p w:rsidR="0093614C" w:rsidRDefault="0093614C" w:rsidP="0093614C">
      <w:pPr>
        <w:spacing w:after="120" w:line="240" w:lineRule="auto"/>
        <w:rPr>
          <w:i/>
        </w:rPr>
      </w:pP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 w:rsidSect="009203C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902" w:rsidRDefault="00F21902" w:rsidP="00DF1A24">
      <w:pPr>
        <w:spacing w:after="0" w:line="240" w:lineRule="auto"/>
      </w:pPr>
      <w:r>
        <w:separator/>
      </w:r>
    </w:p>
  </w:endnote>
  <w:endnote w:type="continuationSeparator" w:id="0">
    <w:p w:rsidR="00F21902" w:rsidRDefault="00F21902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902" w:rsidRDefault="00F21902" w:rsidP="00DF1A24">
      <w:pPr>
        <w:spacing w:after="0" w:line="240" w:lineRule="auto"/>
      </w:pPr>
      <w:r>
        <w:separator/>
      </w:r>
    </w:p>
  </w:footnote>
  <w:footnote w:type="continuationSeparator" w:id="0">
    <w:p w:rsidR="00F21902" w:rsidRDefault="00F21902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A24" w:rsidRPr="00920B24" w:rsidRDefault="00DF1A24">
    <w:pPr>
      <w:pStyle w:val="Header"/>
      <w:rPr>
        <w:rFonts w:ascii="Arial Narrow" w:hAnsi="Arial Narrow" w:cs="Arial"/>
        <w:sz w:val="18"/>
        <w:szCs w:val="18"/>
      </w:rPr>
    </w:pPr>
    <w:r w:rsidRPr="00920B24">
      <w:rPr>
        <w:rFonts w:ascii="Arial Narrow" w:hAnsi="Arial Narrow" w:cs="Arial"/>
        <w:sz w:val="18"/>
        <w:szCs w:val="18"/>
      </w:rPr>
      <w:t>School education</w:t>
    </w:r>
    <w:r w:rsidR="00CC5826">
      <w:rPr>
        <w:rFonts w:ascii="Arial Narrow" w:hAnsi="Arial Narrow" w:cs="Arial"/>
        <w:sz w:val="18"/>
        <w:szCs w:val="18"/>
      </w:rPr>
      <w:t xml:space="preserve"> -</w:t>
    </w:r>
    <w:r w:rsidRPr="00920B24">
      <w:rPr>
        <w:rFonts w:ascii="Arial Narrow" w:hAnsi="Arial Narrow" w:cs="Arial"/>
        <w:sz w:val="18"/>
        <w:szCs w:val="18"/>
      </w:rPr>
      <w:t xml:space="preserve"> Quality commitment </w:t>
    </w:r>
    <w:r w:rsidR="00CC5826">
      <w:rPr>
        <w:rFonts w:ascii="Arial Narrow" w:hAnsi="Arial Narrow" w:cs="Arial"/>
        <w:sz w:val="18"/>
        <w:szCs w:val="18"/>
      </w:rPr>
      <w:t xml:space="preserve">- </w:t>
    </w:r>
    <w:r w:rsidRPr="00920B24">
      <w:rPr>
        <w:rFonts w:ascii="Arial Narrow" w:hAnsi="Arial Narrow" w:cs="Arial"/>
        <w:sz w:val="18"/>
        <w:szCs w:val="18"/>
      </w:rPr>
      <w:t xml:space="preserve">Staff mobility </w:t>
    </w:r>
    <w:r w:rsidR="00CC5826">
      <w:rPr>
        <w:rFonts w:ascii="Arial Narrow" w:hAnsi="Arial Narrow" w:cs="Arial"/>
        <w:sz w:val="18"/>
        <w:szCs w:val="18"/>
      </w:rPr>
      <w:tab/>
    </w:r>
    <w:r w:rsidR="00CC5826">
      <w:rPr>
        <w:rFonts w:ascii="Arial Narrow" w:hAnsi="Arial Narrow" w:cs="Arial"/>
        <w:sz w:val="18"/>
        <w:szCs w:val="18"/>
      </w:rPr>
      <w:tab/>
      <w:t>Version: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9676DE">
      <w:rPr>
        <w:rFonts w:ascii="Arial Narrow" w:hAnsi="Arial Narrow" w:cs="Arial"/>
        <w:sz w:val="18"/>
        <w:szCs w:val="18"/>
      </w:rPr>
      <w:t>201</w:t>
    </w:r>
    <w:r w:rsidR="00DB3E50">
      <w:rPr>
        <w:rFonts w:ascii="Arial Narrow" w:hAnsi="Arial Narrow" w:cs="Arial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7436"/>
    <w:rsid w:val="001006D8"/>
    <w:rsid w:val="00121466"/>
    <w:rsid w:val="0017512C"/>
    <w:rsid w:val="0020159A"/>
    <w:rsid w:val="00253A3B"/>
    <w:rsid w:val="0028646E"/>
    <w:rsid w:val="002873DE"/>
    <w:rsid w:val="002C6601"/>
    <w:rsid w:val="002D0FD5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679E8"/>
    <w:rsid w:val="008C08A5"/>
    <w:rsid w:val="009203CE"/>
    <w:rsid w:val="00920B24"/>
    <w:rsid w:val="0093614C"/>
    <w:rsid w:val="00957EB1"/>
    <w:rsid w:val="00961C0C"/>
    <w:rsid w:val="009676DE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826"/>
    <w:rsid w:val="00CC597B"/>
    <w:rsid w:val="00CE4227"/>
    <w:rsid w:val="00CF050D"/>
    <w:rsid w:val="00CF6E77"/>
    <w:rsid w:val="00D95AB2"/>
    <w:rsid w:val="00DB3E50"/>
    <w:rsid w:val="00DC0579"/>
    <w:rsid w:val="00DE58E9"/>
    <w:rsid w:val="00DE5D58"/>
    <w:rsid w:val="00DF1A24"/>
    <w:rsid w:val="00E36523"/>
    <w:rsid w:val="00E52E39"/>
    <w:rsid w:val="00EF7C81"/>
    <w:rsid w:val="00F21902"/>
    <w:rsid w:val="00F85668"/>
    <w:rsid w:val="00F9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3425"/>
  <w15:docId w15:val="{C37AAF0A-D3FA-4D40-88E8-AE128D6B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3E35-7DF7-4DF5-8D94-90B52122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8FC769B7-E1FE-4F7D-9A86-EDB2D52A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Eva Bikarova</cp:lastModifiedBy>
  <cp:revision>8</cp:revision>
  <cp:lastPrinted>2013-11-25T16:19:00Z</cp:lastPrinted>
  <dcterms:created xsi:type="dcterms:W3CDTF">2016-05-30T09:16:00Z</dcterms:created>
  <dcterms:modified xsi:type="dcterms:W3CDTF">2019-05-03T13:34:00Z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