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r>
        <w:rPr>
          <w:noProof/>
          <w:snapToGrid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lang w:val="sk-SK"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  <w:bookmarkStart w:id="0" w:name="_GoBack"/>
      <w:bookmarkEnd w:id="0"/>
    </w:p>
    <w:p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81A90" w:rsidRPr="002137A8" w:rsidRDefault="00881A90" w:rsidP="00F1032A"/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7E0C" w:rsidRPr="00831C21" w:rsidRDefault="00B97E0C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B45D5F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7D3DF4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0D4" w:rsidRPr="002137A8" w:rsidRDefault="007230D4" w:rsidP="007230D4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:rsidR="007230D4" w:rsidRDefault="007230D4" w:rsidP="007230D4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:rsidR="002B0EC2" w:rsidRPr="002137A8" w:rsidRDefault="007230D4" w:rsidP="007230D4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623E5E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623E5E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623E5E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B91D7D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04B46" w:rsidRPr="00C63392" w:rsidRDefault="00104B46" w:rsidP="00881A90">
            <w:pPr>
              <w:pStyle w:val="Style1"/>
            </w:pP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4B46" w:rsidRPr="00C63392" w:rsidRDefault="00104B46" w:rsidP="00881A90">
            <w:pPr>
              <w:pStyle w:val="Style1"/>
            </w:pPr>
          </w:p>
        </w:tc>
      </w:tr>
      <w:tr w:rsidR="0023389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881A90">
            <w:pPr>
              <w:pStyle w:val="Style1"/>
            </w:pPr>
          </w:p>
        </w:tc>
      </w:tr>
      <w:tr w:rsidR="0023389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881A90">
            <w:pPr>
              <w:pStyle w:val="Style1"/>
            </w:pP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1765A" w:rsidRPr="00C63392" w:rsidRDefault="0071765A" w:rsidP="00881A90">
            <w:pPr>
              <w:pStyle w:val="Style1"/>
            </w:pP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81A90">
            <w:pPr>
              <w:pStyle w:val="Style1"/>
            </w:pP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81A90">
            <w:pPr>
              <w:pStyle w:val="Style1"/>
            </w:pP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881A90">
            <w:pPr>
              <w:pStyle w:val="Style1"/>
            </w:pPr>
          </w:p>
        </w:tc>
      </w:tr>
      <w:tr w:rsidR="00BB36D1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</w:tr>
    </w:tbl>
    <w:p w:rsidR="00164E78" w:rsidRDefault="00164E78"/>
    <w:p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</w:tr>
    </w:tbl>
    <w:p w:rsidR="00A95D2F" w:rsidRDefault="00A95D2F"/>
    <w:p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:rsidR="00BF1B96" w:rsidRPr="003B0207" w:rsidRDefault="00BF1B96" w:rsidP="00881A90">
      <w:pPr>
        <w:pStyle w:val="Style1"/>
      </w:pPr>
    </w:p>
    <w:p w:rsidR="00BF1B96" w:rsidRPr="003B0207" w:rsidRDefault="00BF1B96" w:rsidP="00881A90">
      <w:pPr>
        <w:pStyle w:val="Style1"/>
      </w:pPr>
    </w:p>
    <w:p w:rsidR="00BF1B96" w:rsidRPr="003B0207" w:rsidRDefault="00BF1B96" w:rsidP="00881A90">
      <w:pPr>
        <w:pStyle w:val="Style1"/>
      </w:pPr>
    </w:p>
    <w:p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:rsidR="00C63392" w:rsidRPr="003B0207" w:rsidRDefault="00C63392" w:rsidP="00881A90">
      <w:pPr>
        <w:pStyle w:val="Style1"/>
      </w:pPr>
    </w:p>
    <w:p w:rsidR="00BF1B96" w:rsidRPr="003B0207" w:rsidRDefault="00BF1B96" w:rsidP="00881A90">
      <w:pPr>
        <w:pStyle w:val="Style1"/>
      </w:pPr>
    </w:p>
    <w:p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672" w:rsidRDefault="00692672" w:rsidP="006527D5">
      <w:r>
        <w:separator/>
      </w:r>
    </w:p>
  </w:endnote>
  <w:endnote w:type="continuationSeparator" w:id="0">
    <w:p w:rsidR="00692672" w:rsidRDefault="00692672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32A" w:rsidRDefault="00E90D04">
    <w:pPr>
      <w:pStyle w:val="Footer"/>
      <w:jc w:val="right"/>
    </w:pPr>
    <w:r>
      <w:fldChar w:fldCharType="begin"/>
    </w:r>
    <w:r w:rsidR="00F1032A">
      <w:instrText xml:space="preserve"> PAGE   \* MERGEFORMAT </w:instrText>
    </w:r>
    <w:r>
      <w:fldChar w:fldCharType="separate"/>
    </w:r>
    <w:r w:rsidR="00D715AD">
      <w:rPr>
        <w:noProof/>
      </w:rPr>
      <w:t>10</w:t>
    </w:r>
    <w:r>
      <w:rPr>
        <w:noProof/>
      </w:rPr>
      <w:fldChar w:fldCharType="end"/>
    </w:r>
  </w:p>
  <w:p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672" w:rsidRDefault="00692672" w:rsidP="006527D5">
      <w:r>
        <w:separator/>
      </w:r>
    </w:p>
  </w:footnote>
  <w:footnote w:type="continuationSeparator" w:id="0">
    <w:p w:rsidR="00692672" w:rsidRDefault="00692672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0D4" w:rsidRPr="00166958" w:rsidRDefault="00166958" w:rsidP="00166958">
    <w:pPr>
      <w:pStyle w:val="Header"/>
      <w:rPr>
        <w:sz w:val="18"/>
        <w:szCs w:val="18"/>
      </w:rPr>
    </w:pPr>
    <w:r w:rsidRPr="00166958">
      <w:rPr>
        <w:sz w:val="18"/>
        <w:szCs w:val="18"/>
      </w:rPr>
      <w:t>ECVET Learning Agreement</w:t>
    </w:r>
    <w:r w:rsidR="00BD12F2">
      <w:rPr>
        <w:sz w:val="18"/>
        <w:szCs w:val="18"/>
      </w:rPr>
      <w:t xml:space="preserve"> </w:t>
    </w:r>
    <w:r w:rsidR="00BD12F2">
      <w:rPr>
        <w:sz w:val="18"/>
        <w:szCs w:val="18"/>
      </w:rPr>
      <w:tab/>
    </w:r>
    <w:r w:rsidR="00BD12F2">
      <w:rPr>
        <w:sz w:val="18"/>
        <w:szCs w:val="18"/>
      </w:rPr>
      <w:tab/>
      <w:t>Version:</w:t>
    </w:r>
    <w:r w:rsidR="00003181">
      <w:rPr>
        <w:sz w:val="18"/>
        <w:szCs w:val="18"/>
      </w:rPr>
      <w:t xml:space="preserve"> </w:t>
    </w:r>
    <w:r w:rsidR="008B443C">
      <w:rPr>
        <w:sz w:val="18"/>
        <w:szCs w:val="18"/>
      </w:rPr>
      <w:t>20</w:t>
    </w:r>
    <w:r w:rsidR="0021217F">
      <w:rPr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27A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17F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692672"/>
    <w:rsid w:val="00706968"/>
    <w:rsid w:val="00706E6C"/>
    <w:rsid w:val="0071765A"/>
    <w:rsid w:val="007230D4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D12F2"/>
    <w:rsid w:val="00BF1B96"/>
    <w:rsid w:val="00BF78D3"/>
    <w:rsid w:val="00C16722"/>
    <w:rsid w:val="00C534AF"/>
    <w:rsid w:val="00C63392"/>
    <w:rsid w:val="00C82AEF"/>
    <w:rsid w:val="00CA03EA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715AD"/>
    <w:rsid w:val="00D82E11"/>
    <w:rsid w:val="00D82F40"/>
    <w:rsid w:val="00D853B9"/>
    <w:rsid w:val="00DF665E"/>
    <w:rsid w:val="00E07049"/>
    <w:rsid w:val="00E11D14"/>
    <w:rsid w:val="00E42295"/>
    <w:rsid w:val="00E55DD2"/>
    <w:rsid w:val="00E90D04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95E7F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AD5667B"/>
  <w15:docId w15:val="{7F66EBD8-8F28-4668-B35E-0EE9131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40556-FB7C-46E1-95A0-9603F68A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1BD3F-3B25-4558-9BD5-0800E5E19F7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3</TotalTime>
  <Pages>10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Eva Bikarova</cp:lastModifiedBy>
  <cp:revision>8</cp:revision>
  <cp:lastPrinted>2012-06-22T11:03:00Z</cp:lastPrinted>
  <dcterms:created xsi:type="dcterms:W3CDTF">2016-05-30T09:07:00Z</dcterms:created>
  <dcterms:modified xsi:type="dcterms:W3CDTF">2020-07-15T08:47:00Z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